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284"/>
        <w:gridCol w:w="4009"/>
        <w:gridCol w:w="1560"/>
        <w:gridCol w:w="60"/>
        <w:gridCol w:w="1800"/>
        <w:gridCol w:w="2340"/>
      </w:tblGrid>
      <w:tr w:rsidR="00A61205" w:rsidRPr="00E01418" w:rsidTr="006654FC">
        <w:trPr>
          <w:trHeight w:val="844"/>
        </w:trPr>
        <w:tc>
          <w:tcPr>
            <w:tcW w:w="4860" w:type="dxa"/>
            <w:gridSpan w:val="3"/>
          </w:tcPr>
          <w:p w:rsidR="00A61205" w:rsidRDefault="0017577C" w:rsidP="00F7685E">
            <w:pPr>
              <w:jc w:val="center"/>
              <w:rPr>
                <w:b/>
              </w:rPr>
            </w:pPr>
            <w:r w:rsidRPr="00285444">
              <w:rPr>
                <w:noProof/>
              </w:rPr>
              <w:drawing>
                <wp:inline distT="0" distB="0" distL="0" distR="0">
                  <wp:extent cx="571500" cy="5429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gridSpan w:val="4"/>
            <w:vMerge w:val="restart"/>
            <w:shd w:val="clear" w:color="auto" w:fill="auto"/>
            <w:vAlign w:val="center"/>
          </w:tcPr>
          <w:p w:rsidR="00A61205" w:rsidRDefault="0008252C" w:rsidP="00A61205">
            <w:pPr>
              <w:ind w:right="-108"/>
              <w:jc w:val="right"/>
              <w:rPr>
                <w:b/>
              </w:rPr>
            </w:pPr>
            <w:bookmarkStart w:id="0" w:name="Β_ΑΣΦΑΛΕΙΑΣ_1"/>
            <w:r>
              <w:rPr>
                <w:b/>
              </w:rPr>
              <w:t>ΑΔΙΑΒΑΘΜΗΤΟ</w:t>
            </w:r>
            <w:bookmarkEnd w:id="0"/>
          </w:p>
          <w:p w:rsidR="00A61205" w:rsidRPr="00DA6C2F" w:rsidRDefault="000845D2" w:rsidP="0088608E">
            <w:pPr>
              <w:ind w:right="-108"/>
              <w:jc w:val="right"/>
              <w:rPr>
                <w:b/>
              </w:rPr>
            </w:pPr>
            <w:r>
              <w:rPr>
                <w:b/>
              </w:rPr>
              <w:t>ΚΑΝΟΝΙΚΟ</w:t>
            </w:r>
          </w:p>
        </w:tc>
      </w:tr>
      <w:tr w:rsidR="00A61205" w:rsidTr="006654FC">
        <w:trPr>
          <w:trHeight w:val="572"/>
        </w:trPr>
        <w:tc>
          <w:tcPr>
            <w:tcW w:w="4860" w:type="dxa"/>
            <w:gridSpan w:val="3"/>
          </w:tcPr>
          <w:p w:rsidR="00A61205" w:rsidRDefault="00A61205" w:rsidP="00F7685E">
            <w:pPr>
              <w:jc w:val="center"/>
              <w:rPr>
                <w:b/>
              </w:rPr>
            </w:pPr>
            <w:r>
              <w:rPr>
                <w:b/>
              </w:rPr>
              <w:t>ΥΠΟΥΡΓΕΙΟ ΕΞΩΤΕΡΙΚΩΝ</w:t>
            </w:r>
          </w:p>
          <w:p w:rsidR="00A61205" w:rsidRPr="002B2214" w:rsidRDefault="002B2214" w:rsidP="009A77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Πρεσβεία της Ελλάδος Μπουένος Άιρες</w:t>
            </w:r>
          </w:p>
          <w:p w:rsidR="0042331B" w:rsidRPr="00A14D6E" w:rsidRDefault="00197B8B" w:rsidP="006654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Γραφείο Οικονομικών &amp; Εμπορικών Υποθέσεων</w:t>
            </w:r>
          </w:p>
        </w:tc>
        <w:tc>
          <w:tcPr>
            <w:tcW w:w="5760" w:type="dxa"/>
            <w:gridSpan w:val="4"/>
            <w:vMerge/>
            <w:shd w:val="clear" w:color="auto" w:fill="auto"/>
          </w:tcPr>
          <w:p w:rsidR="00A61205" w:rsidRPr="0042331B" w:rsidRDefault="00A61205" w:rsidP="008959DA"/>
        </w:tc>
      </w:tr>
      <w:tr w:rsidR="00FA5D8E" w:rsidRPr="000A476C" w:rsidTr="006654FC">
        <w:tc>
          <w:tcPr>
            <w:tcW w:w="851" w:type="dxa"/>
            <w:gridSpan w:val="2"/>
            <w:vAlign w:val="center"/>
          </w:tcPr>
          <w:p w:rsidR="00FA5D8E" w:rsidRPr="002766C9" w:rsidRDefault="00FA5D8E" w:rsidP="00837F7E">
            <w:pPr>
              <w:tabs>
                <w:tab w:val="right" w:pos="3256"/>
              </w:tabs>
              <w:ind w:left="-108" w:right="-108"/>
              <w:rPr>
                <w:b/>
                <w:sz w:val="18"/>
                <w:szCs w:val="18"/>
              </w:rPr>
            </w:pPr>
            <w:bookmarkStart w:id="1" w:name="ΑΡΜΟΔΙΟΣ"/>
            <w:bookmarkEnd w:id="1"/>
          </w:p>
        </w:tc>
        <w:tc>
          <w:tcPr>
            <w:tcW w:w="5629" w:type="dxa"/>
            <w:gridSpan w:val="3"/>
            <w:shd w:val="clear" w:color="auto" w:fill="auto"/>
            <w:vAlign w:val="center"/>
          </w:tcPr>
          <w:p w:rsidR="00FA5D8E" w:rsidRPr="0042331B" w:rsidRDefault="00FA5D8E" w:rsidP="0038317F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FA5D8E" w:rsidRDefault="002B2214" w:rsidP="002B2214">
            <w:pPr>
              <w:ind w:left="-108" w:right="-108"/>
              <w:jc w:val="right"/>
              <w:rPr>
                <w:b/>
              </w:rPr>
            </w:pPr>
            <w:r>
              <w:t xml:space="preserve">Μπουένος Άιρες </w:t>
            </w:r>
            <w:r w:rsidR="008E4CE4">
              <w:t>,</w:t>
            </w:r>
          </w:p>
        </w:tc>
        <w:tc>
          <w:tcPr>
            <w:tcW w:w="2340" w:type="dxa"/>
            <w:vMerge w:val="restart"/>
            <w:shd w:val="clear" w:color="auto" w:fill="auto"/>
          </w:tcPr>
          <w:p w:rsidR="00FA5D8E" w:rsidRPr="00183880" w:rsidRDefault="000845D2" w:rsidP="0026615C">
            <w:pPr>
              <w:ind w:right="-108"/>
            </w:pPr>
            <w:r>
              <w:t>11</w:t>
            </w:r>
            <w:r w:rsidR="00183880">
              <w:t xml:space="preserve"> </w:t>
            </w:r>
            <w:r w:rsidR="00A01786">
              <w:t>Αυγούστ</w:t>
            </w:r>
            <w:r w:rsidR="008F6B4C">
              <w:t>ου</w:t>
            </w:r>
            <w:r w:rsidR="00183880">
              <w:t xml:space="preserve"> 201</w:t>
            </w:r>
            <w:r>
              <w:t>7</w:t>
            </w:r>
          </w:p>
          <w:p w:rsidR="00A619E2" w:rsidRPr="008F2AAE" w:rsidRDefault="009869EA" w:rsidP="00A619E2">
            <w:r w:rsidRPr="00163887">
              <w:t xml:space="preserve"> </w:t>
            </w:r>
            <w:r w:rsidR="00170608">
              <w:t xml:space="preserve">Φ. </w:t>
            </w:r>
            <w:r w:rsidR="000331AE">
              <w:t>203</w:t>
            </w:r>
            <w:r w:rsidR="00252C54">
              <w:t>/</w:t>
            </w:r>
            <w:r w:rsidR="004548C3">
              <w:t>30</w:t>
            </w:r>
            <w:r w:rsidR="000331AE">
              <w:t>/</w:t>
            </w:r>
            <w:r w:rsidR="00C90CCD">
              <w:t xml:space="preserve">ΑΣ </w:t>
            </w:r>
            <w:r w:rsidR="004548C3">
              <w:t>442</w:t>
            </w:r>
          </w:p>
          <w:p w:rsidR="00A61205" w:rsidRPr="00163887" w:rsidRDefault="00A619E2" w:rsidP="00A01786">
            <w:r>
              <w:t xml:space="preserve"> </w:t>
            </w:r>
            <w:r w:rsidR="00A61205">
              <w:t>Φ</w:t>
            </w:r>
            <w:r w:rsidR="00A61205" w:rsidRPr="002B2214">
              <w:t>.</w:t>
            </w:r>
            <w:r w:rsidR="006576F6">
              <w:t xml:space="preserve"> </w:t>
            </w:r>
            <w:r w:rsidR="0013615D" w:rsidRPr="0013615D">
              <w:t>1</w:t>
            </w:r>
            <w:r w:rsidR="00A01786">
              <w:t>9</w:t>
            </w:r>
            <w:r w:rsidR="0013615D" w:rsidRPr="0013615D">
              <w:t>90</w:t>
            </w:r>
            <w:r w:rsidR="00197B8B">
              <w:t>/</w:t>
            </w:r>
            <w:r w:rsidR="00900B0C">
              <w:t>10</w:t>
            </w:r>
            <w:r w:rsidR="00392197">
              <w:t>/</w:t>
            </w:r>
          </w:p>
        </w:tc>
      </w:tr>
      <w:tr w:rsidR="00FA5D8E" w:rsidRPr="000A476C" w:rsidTr="006654FC">
        <w:tc>
          <w:tcPr>
            <w:tcW w:w="567" w:type="dxa"/>
            <w:vAlign w:val="center"/>
          </w:tcPr>
          <w:p w:rsidR="00FA5D8E" w:rsidRPr="002766C9" w:rsidRDefault="00FA5D8E" w:rsidP="00DA6C2F">
            <w:pPr>
              <w:tabs>
                <w:tab w:val="right" w:pos="3256"/>
              </w:tabs>
              <w:ind w:right="-108"/>
              <w:rPr>
                <w:b/>
                <w:sz w:val="18"/>
                <w:szCs w:val="18"/>
              </w:rPr>
            </w:pPr>
          </w:p>
        </w:tc>
        <w:tc>
          <w:tcPr>
            <w:tcW w:w="5913" w:type="dxa"/>
            <w:gridSpan w:val="4"/>
            <w:shd w:val="clear" w:color="auto" w:fill="auto"/>
            <w:vAlign w:val="center"/>
          </w:tcPr>
          <w:p w:rsidR="00FA5D8E" w:rsidRPr="00183880" w:rsidRDefault="00FA5D8E" w:rsidP="0038317F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FA5D8E" w:rsidRDefault="009869EA" w:rsidP="002B2214">
            <w:pPr>
              <w:ind w:left="72" w:right="-108"/>
              <w:jc w:val="right"/>
              <w:rPr>
                <w:b/>
              </w:rPr>
            </w:pPr>
            <w:r w:rsidRPr="00163887">
              <w:rPr>
                <w:b/>
              </w:rPr>
              <w:t xml:space="preserve">   </w:t>
            </w:r>
            <w:r w:rsidR="00A61205" w:rsidRPr="00B26BEB">
              <w:rPr>
                <w:b/>
              </w:rPr>
              <w:t>Α.Π.</w:t>
            </w:r>
          </w:p>
        </w:tc>
        <w:tc>
          <w:tcPr>
            <w:tcW w:w="2340" w:type="dxa"/>
            <w:vMerge/>
            <w:shd w:val="clear" w:color="auto" w:fill="auto"/>
          </w:tcPr>
          <w:p w:rsidR="00FA5D8E" w:rsidRPr="008959DA" w:rsidRDefault="00FA5D8E" w:rsidP="008959DA"/>
        </w:tc>
      </w:tr>
      <w:tr w:rsidR="00060A00" w:rsidRPr="002B2214" w:rsidTr="006654FC">
        <w:tblPrEx>
          <w:tblLook w:val="04A0" w:firstRow="1" w:lastRow="0" w:firstColumn="1" w:lastColumn="0" w:noHBand="0" w:noVBand="1"/>
        </w:tblPrEx>
        <w:tc>
          <w:tcPr>
            <w:tcW w:w="851" w:type="dxa"/>
            <w:gridSpan w:val="2"/>
          </w:tcPr>
          <w:p w:rsidR="00060A00" w:rsidRPr="002B2214" w:rsidRDefault="00060A00" w:rsidP="00060A00">
            <w:pPr>
              <w:ind w:left="-108" w:right="-108"/>
              <w:outlineLvl w:val="0"/>
              <w:rPr>
                <w:b/>
              </w:rPr>
            </w:pPr>
            <w:r>
              <w:rPr>
                <w:b/>
              </w:rPr>
              <w:t>ΠΡΟΣ :</w:t>
            </w:r>
          </w:p>
        </w:tc>
        <w:tc>
          <w:tcPr>
            <w:tcW w:w="5569" w:type="dxa"/>
            <w:gridSpan w:val="2"/>
          </w:tcPr>
          <w:p w:rsidR="00E224A0" w:rsidRDefault="003D361B" w:rsidP="00150343">
            <w:pPr>
              <w:outlineLvl w:val="0"/>
            </w:pPr>
            <w:r w:rsidRPr="003D361B">
              <w:t>1.</w:t>
            </w:r>
            <w:r>
              <w:rPr>
                <w:b/>
              </w:rPr>
              <w:t xml:space="preserve"> </w:t>
            </w:r>
            <w:r w:rsidR="00DA6C2F" w:rsidRPr="00EA0389">
              <w:rPr>
                <w:b/>
              </w:rPr>
              <w:t>ΥΠΕΞ</w:t>
            </w:r>
            <w:r w:rsidR="00150343">
              <w:rPr>
                <w:b/>
              </w:rPr>
              <w:t>/</w:t>
            </w:r>
            <w:r w:rsidR="00E224A0">
              <w:t>Β5</w:t>
            </w:r>
            <w:r w:rsidR="0013615D" w:rsidRPr="008F2AAE">
              <w:t xml:space="preserve">, </w:t>
            </w:r>
            <w:r w:rsidR="0013615D">
              <w:t>Β8</w:t>
            </w:r>
            <w:r w:rsidR="00E224A0">
              <w:t xml:space="preserve"> Δ/</w:t>
            </w:r>
            <w:r w:rsidR="00DA6C2F">
              <w:t>νσ</w:t>
            </w:r>
            <w:r w:rsidR="0013615D">
              <w:t>εις</w:t>
            </w:r>
          </w:p>
          <w:p w:rsidR="003D361B" w:rsidRPr="00163887" w:rsidRDefault="003D361B" w:rsidP="00150343">
            <w:pPr>
              <w:outlineLvl w:val="0"/>
            </w:pPr>
            <w:r>
              <w:t xml:space="preserve">2. </w:t>
            </w:r>
            <w:r w:rsidRPr="003D361B">
              <w:rPr>
                <w:b/>
              </w:rPr>
              <w:t>Ως Πίνακα Αποδεκτών</w:t>
            </w:r>
            <w:r w:rsidR="00B71974">
              <w:rPr>
                <w:b/>
              </w:rPr>
              <w:t xml:space="preserve"> </w:t>
            </w:r>
            <w:r w:rsidR="00B71974" w:rsidRPr="00B71974">
              <w:t>(μέσω Πρεσβείας)</w:t>
            </w:r>
          </w:p>
        </w:tc>
        <w:tc>
          <w:tcPr>
            <w:tcW w:w="4200" w:type="dxa"/>
            <w:gridSpan w:val="3"/>
          </w:tcPr>
          <w:p w:rsidR="00060A00" w:rsidRPr="002B2214" w:rsidRDefault="00060A00" w:rsidP="00A21859">
            <w:pPr>
              <w:outlineLvl w:val="0"/>
            </w:pPr>
          </w:p>
        </w:tc>
      </w:tr>
    </w:tbl>
    <w:p w:rsidR="00C60D61" w:rsidRPr="008E4CE4" w:rsidRDefault="0008252C" w:rsidP="001E1DE6">
      <w:pPr>
        <w:jc w:val="center"/>
        <w:outlineLvl w:val="0"/>
        <w:rPr>
          <w:sz w:val="6"/>
          <w:szCs w:val="6"/>
          <w:lang w:val="en-US"/>
        </w:rPr>
      </w:pPr>
      <w:bookmarkStart w:id="2" w:name="ΔΙΑΧΩΡΙΣΤΙΚΟ_1"/>
      <w:r w:rsidRPr="002B2214">
        <w:rPr>
          <w:sz w:val="6"/>
          <w:szCs w:val="6"/>
        </w:rPr>
        <w:t>-----------------------------</w:t>
      </w:r>
      <w:r w:rsidRPr="004F2D2A">
        <w:rPr>
          <w:sz w:val="6"/>
          <w:szCs w:val="6"/>
        </w:rPr>
        <w:t>-----------------------------------------------</w:t>
      </w:r>
      <w:r w:rsidRPr="00163887">
        <w:rPr>
          <w:sz w:val="6"/>
          <w:szCs w:val="6"/>
        </w:rPr>
        <w:t>--------------</w:t>
      </w:r>
      <w:r w:rsidRPr="00150343">
        <w:rPr>
          <w:sz w:val="6"/>
          <w:szCs w:val="6"/>
        </w:rPr>
        <w:t>-</w:t>
      </w:r>
      <w:r w:rsidRPr="00603A77">
        <w:rPr>
          <w:sz w:val="6"/>
          <w:szCs w:val="6"/>
        </w:rPr>
        <w:t>-</w:t>
      </w:r>
      <w:r>
        <w:rPr>
          <w:sz w:val="6"/>
          <w:szCs w:val="6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bookmarkEnd w:id="2"/>
    </w:p>
    <w:tbl>
      <w:tblPr>
        <w:tblW w:w="12507" w:type="dxa"/>
        <w:tblInd w:w="108" w:type="dxa"/>
        <w:tblLook w:val="04A0" w:firstRow="1" w:lastRow="0" w:firstColumn="1" w:lastColumn="0" w:noHBand="0" w:noVBand="1"/>
      </w:tblPr>
      <w:tblGrid>
        <w:gridCol w:w="889"/>
        <w:gridCol w:w="54"/>
        <w:gridCol w:w="6617"/>
        <w:gridCol w:w="2880"/>
        <w:gridCol w:w="2067"/>
      </w:tblGrid>
      <w:tr w:rsidR="001E1DE6" w:rsidRPr="00DB6185" w:rsidTr="00DB6185">
        <w:tc>
          <w:tcPr>
            <w:tcW w:w="888" w:type="dxa"/>
          </w:tcPr>
          <w:p w:rsidR="001E1DE6" w:rsidRPr="007F4C63" w:rsidRDefault="0008252C" w:rsidP="007F4C63">
            <w:pPr>
              <w:ind w:left="-108"/>
              <w:outlineLvl w:val="0"/>
              <w:rPr>
                <w:b/>
                <w:lang w:val="en-US"/>
              </w:rPr>
            </w:pPr>
            <w:bookmarkStart w:id="3" w:name="ΚΟΙΝΟΠΟΙΗΣΗ"/>
            <w:r>
              <w:rPr>
                <w:b/>
                <w:lang w:val="en-US"/>
              </w:rPr>
              <w:t>ΚΟΙΝ.:</w:t>
            </w:r>
            <w:bookmarkEnd w:id="3"/>
          </w:p>
        </w:tc>
        <w:tc>
          <w:tcPr>
            <w:tcW w:w="6672" w:type="dxa"/>
            <w:gridSpan w:val="2"/>
          </w:tcPr>
          <w:p w:rsidR="009A4EF9" w:rsidRDefault="00EA0389" w:rsidP="000845D2">
            <w:pPr>
              <w:outlineLvl w:val="0"/>
            </w:pPr>
            <w:r w:rsidRPr="00EA0389">
              <w:rPr>
                <w:b/>
              </w:rPr>
              <w:t>ΥΠΕΞ</w:t>
            </w:r>
            <w:r w:rsidR="00040480">
              <w:t>/</w:t>
            </w:r>
            <w:r w:rsidR="009A4EF9">
              <w:t xml:space="preserve">Διπλωματικό Γραφείο </w:t>
            </w:r>
            <w:r w:rsidR="000845D2">
              <w:t>ΑΝ.</w:t>
            </w:r>
            <w:r w:rsidR="009A4EF9">
              <w:t xml:space="preserve">ΥΠ.ΕΞ. κ. </w:t>
            </w:r>
            <w:r w:rsidR="000845D2">
              <w:t>Κατρούγκαλου</w:t>
            </w:r>
          </w:p>
          <w:p w:rsidR="00E224A0" w:rsidRDefault="009A4EF9" w:rsidP="009A4EF9">
            <w:pPr>
              <w:ind w:left="360"/>
              <w:outlineLvl w:val="0"/>
            </w:pPr>
            <w:r>
              <w:rPr>
                <w:b/>
              </w:rPr>
              <w:t xml:space="preserve">      /</w:t>
            </w:r>
            <w:r w:rsidR="00E224A0" w:rsidRPr="0026615C">
              <w:t>Γρα</w:t>
            </w:r>
            <w:r w:rsidR="00E224A0">
              <w:t>φείο κ. Γεν. Γραμματέα ΔΟΣ &amp; ΑΣ</w:t>
            </w:r>
          </w:p>
          <w:p w:rsidR="0026615C" w:rsidRDefault="00150343" w:rsidP="00E224A0">
            <w:pPr>
              <w:outlineLvl w:val="0"/>
            </w:pPr>
            <w:r>
              <w:t xml:space="preserve">            /</w:t>
            </w:r>
            <w:r w:rsidR="0026615C" w:rsidRPr="0026615C">
              <w:t>Γραφείο κ.</w:t>
            </w:r>
            <w:r w:rsidR="0017149A">
              <w:t>κ. Α΄ &amp; Β΄ Γεν. Διευθυντών</w:t>
            </w:r>
          </w:p>
          <w:p w:rsidR="00DB6185" w:rsidRPr="00DB6185" w:rsidRDefault="00150343" w:rsidP="0013615D">
            <w:pPr>
              <w:outlineLvl w:val="0"/>
            </w:pPr>
            <w:r>
              <w:t xml:space="preserve">         </w:t>
            </w:r>
            <w:r w:rsidR="00040480">
              <w:t xml:space="preserve"> </w:t>
            </w:r>
            <w:r>
              <w:t xml:space="preserve">  /</w:t>
            </w:r>
            <w:r w:rsidR="00DE3F27">
              <w:t xml:space="preserve">Α8, </w:t>
            </w:r>
            <w:r w:rsidR="0013615D">
              <w:t xml:space="preserve">Β1 </w:t>
            </w:r>
            <w:r w:rsidR="00E224A0">
              <w:t>Δ/νσεις</w:t>
            </w:r>
            <w:r w:rsidR="00BA0C0F">
              <w:t xml:space="preserve">  </w:t>
            </w:r>
          </w:p>
        </w:tc>
        <w:tc>
          <w:tcPr>
            <w:tcW w:w="4947" w:type="dxa"/>
            <w:gridSpan w:val="2"/>
          </w:tcPr>
          <w:p w:rsidR="001E1DE6" w:rsidRPr="00DB6185" w:rsidRDefault="001E1DE6" w:rsidP="007F4C63">
            <w:pPr>
              <w:outlineLvl w:val="0"/>
            </w:pPr>
          </w:p>
        </w:tc>
      </w:tr>
      <w:tr w:rsidR="00646257" w:rsidRPr="00183880" w:rsidTr="00DB6185">
        <w:tc>
          <w:tcPr>
            <w:tcW w:w="888" w:type="dxa"/>
          </w:tcPr>
          <w:p w:rsidR="00646257" w:rsidRPr="00646257" w:rsidRDefault="00646257" w:rsidP="000B5DE2">
            <w:pPr>
              <w:ind w:left="-108"/>
              <w:outlineLvl w:val="0"/>
              <w:rPr>
                <w:b/>
                <w:lang w:val="en-US"/>
              </w:rPr>
            </w:pPr>
            <w:r w:rsidRPr="00646257">
              <w:rPr>
                <w:b/>
                <w:lang w:val="en-US"/>
              </w:rPr>
              <w:t>Ε.Δ.:</w:t>
            </w:r>
          </w:p>
        </w:tc>
        <w:tc>
          <w:tcPr>
            <w:tcW w:w="6672" w:type="dxa"/>
            <w:gridSpan w:val="2"/>
          </w:tcPr>
          <w:p w:rsidR="00646257" w:rsidRDefault="003D361B" w:rsidP="000B5DE2">
            <w:pPr>
              <w:outlineLvl w:val="0"/>
              <w:rPr>
                <w:b/>
              </w:rPr>
            </w:pPr>
            <w:r>
              <w:rPr>
                <w:b/>
              </w:rPr>
              <w:t>Γραφείο κ. Πρέσβη</w:t>
            </w:r>
          </w:p>
          <w:p w:rsidR="00C21056" w:rsidRPr="000A72CA" w:rsidRDefault="00C21056" w:rsidP="000B5DE2">
            <w:pPr>
              <w:outlineLvl w:val="0"/>
              <w:rPr>
                <w:b/>
              </w:rPr>
            </w:pPr>
          </w:p>
        </w:tc>
        <w:tc>
          <w:tcPr>
            <w:tcW w:w="4947" w:type="dxa"/>
            <w:gridSpan w:val="2"/>
          </w:tcPr>
          <w:p w:rsidR="00646257" w:rsidRPr="00183880" w:rsidRDefault="00646257" w:rsidP="000B5DE2">
            <w:pPr>
              <w:outlineLvl w:val="0"/>
            </w:pPr>
          </w:p>
        </w:tc>
      </w:tr>
      <w:tr w:rsidR="00C60D61" w:rsidRPr="00183880" w:rsidTr="00DB6185">
        <w:trPr>
          <w:gridAfter w:val="1"/>
          <w:wAfter w:w="2067" w:type="dxa"/>
          <w:trHeight w:val="405"/>
        </w:trPr>
        <w:tc>
          <w:tcPr>
            <w:tcW w:w="943" w:type="dxa"/>
            <w:gridSpan w:val="2"/>
          </w:tcPr>
          <w:p w:rsidR="005E327D" w:rsidRDefault="00C60D61" w:rsidP="008B4111">
            <w:pPr>
              <w:ind w:left="-108" w:right="8"/>
              <w:jc w:val="right"/>
              <w:outlineLvl w:val="0"/>
              <w:rPr>
                <w:b/>
              </w:rPr>
            </w:pPr>
            <w:r w:rsidRPr="00CF6438">
              <w:rPr>
                <w:b/>
              </w:rPr>
              <w:t>ΘΕΜΑ:</w:t>
            </w:r>
          </w:p>
          <w:p w:rsidR="005E327D" w:rsidRPr="00183880" w:rsidRDefault="005E327D" w:rsidP="005E327D">
            <w:pPr>
              <w:ind w:right="8" w:hanging="108"/>
              <w:outlineLvl w:val="0"/>
              <w:rPr>
                <w:b/>
              </w:rPr>
            </w:pPr>
          </w:p>
        </w:tc>
        <w:tc>
          <w:tcPr>
            <w:tcW w:w="9497" w:type="dxa"/>
            <w:gridSpan w:val="2"/>
          </w:tcPr>
          <w:p w:rsidR="005E327D" w:rsidRPr="00C86BEA" w:rsidRDefault="000845D2" w:rsidP="000845D2">
            <w:pPr>
              <w:ind w:right="8"/>
              <w:outlineLvl w:val="0"/>
              <w:rPr>
                <w:b/>
              </w:rPr>
            </w:pPr>
            <w:bookmarkStart w:id="4" w:name="_GoBack"/>
            <w:r>
              <w:rPr>
                <w:b/>
              </w:rPr>
              <w:t xml:space="preserve">Προοπτικές και επιχειρηματικές ευκαιρίες σε τομέα Α.Π.Ε. </w:t>
            </w:r>
            <w:r w:rsidR="00144534">
              <w:rPr>
                <w:b/>
              </w:rPr>
              <w:t>Αργεντινή</w:t>
            </w:r>
            <w:r>
              <w:rPr>
                <w:b/>
              </w:rPr>
              <w:t>ς</w:t>
            </w:r>
            <w:bookmarkEnd w:id="4"/>
            <w:r w:rsidR="00EB7B62">
              <w:rPr>
                <w:b/>
              </w:rPr>
              <w:t>.</w:t>
            </w:r>
          </w:p>
        </w:tc>
      </w:tr>
    </w:tbl>
    <w:p w:rsidR="00F220EB" w:rsidRDefault="00F220EB" w:rsidP="00EF3147">
      <w:pPr>
        <w:pStyle w:val="2"/>
        <w:spacing w:line="360" w:lineRule="auto"/>
        <w:ind w:left="0" w:firstLine="547"/>
        <w:jc w:val="both"/>
        <w:rPr>
          <w:sz w:val="24"/>
          <w:szCs w:val="24"/>
        </w:rPr>
      </w:pPr>
      <w:bookmarkStart w:id="5" w:name="ΣΥΝΗΜ_ΣΕΛ"/>
      <w:bookmarkEnd w:id="5"/>
    </w:p>
    <w:p w:rsidR="00F220EB" w:rsidRDefault="00D11AB7" w:rsidP="00EF3147">
      <w:pPr>
        <w:pStyle w:val="2"/>
        <w:spacing w:line="360" w:lineRule="auto"/>
        <w:ind w:left="0" w:firstLine="547"/>
        <w:jc w:val="both"/>
        <w:rPr>
          <w:sz w:val="24"/>
          <w:szCs w:val="24"/>
        </w:rPr>
      </w:pPr>
      <w:r>
        <w:rPr>
          <w:sz w:val="24"/>
          <w:szCs w:val="24"/>
        </w:rPr>
        <w:t>Ιδιαίτερα αξιόλογες προοπτικές και σοβαρές επιχειρηματικές ευκαιρίες παρουσιάζει ο τομέας των Ανανεώσιμων Πηγών Ενέργειας στην Αργεντινή.</w:t>
      </w:r>
    </w:p>
    <w:p w:rsidR="007065CD" w:rsidRDefault="00D11AB7" w:rsidP="00EF3147">
      <w:pPr>
        <w:pStyle w:val="2"/>
        <w:spacing w:line="360" w:lineRule="auto"/>
        <w:ind w:left="0" w:firstLine="547"/>
        <w:jc w:val="both"/>
        <w:rPr>
          <w:sz w:val="24"/>
          <w:szCs w:val="24"/>
        </w:rPr>
      </w:pPr>
      <w:r>
        <w:rPr>
          <w:sz w:val="24"/>
          <w:szCs w:val="24"/>
        </w:rPr>
        <w:t>Υπενθυμίζεται ότι η</w:t>
      </w:r>
      <w:r w:rsidR="00144534">
        <w:rPr>
          <w:sz w:val="24"/>
          <w:szCs w:val="24"/>
        </w:rPr>
        <w:t xml:space="preserve"> κυβέρνηση της Αργεντινής έχει θέσει ως στρατηγικό στόχο την </w:t>
      </w:r>
      <w:r w:rsidR="00C85E74">
        <w:rPr>
          <w:sz w:val="24"/>
          <w:szCs w:val="24"/>
        </w:rPr>
        <w:t xml:space="preserve">αξιοποίηση των </w:t>
      </w:r>
      <w:r w:rsidR="00C85E74" w:rsidRPr="00D11AB7">
        <w:rPr>
          <w:sz w:val="24"/>
          <w:szCs w:val="24"/>
        </w:rPr>
        <w:t>ανανεώσιμων πηγών ενέργειας</w:t>
      </w:r>
      <w:r w:rsidR="00311A71">
        <w:rPr>
          <w:b/>
          <w:sz w:val="24"/>
          <w:szCs w:val="24"/>
        </w:rPr>
        <w:t xml:space="preserve"> </w:t>
      </w:r>
      <w:r w:rsidR="00311A71" w:rsidRPr="00311A71">
        <w:rPr>
          <w:sz w:val="24"/>
          <w:szCs w:val="24"/>
        </w:rPr>
        <w:t>της χώρας</w:t>
      </w:r>
      <w:r w:rsidR="00C85E74">
        <w:rPr>
          <w:sz w:val="24"/>
          <w:szCs w:val="24"/>
        </w:rPr>
        <w:t xml:space="preserve"> </w:t>
      </w:r>
      <w:r w:rsidR="00311A71">
        <w:rPr>
          <w:sz w:val="24"/>
          <w:szCs w:val="24"/>
        </w:rPr>
        <w:t xml:space="preserve">προκειμένου να </w:t>
      </w:r>
      <w:r w:rsidR="00201858">
        <w:rPr>
          <w:sz w:val="24"/>
          <w:szCs w:val="24"/>
        </w:rPr>
        <w:t xml:space="preserve">μειώσει την εξάρτηση από τους υδρογονάνθρακες, σε μια προσπάθεια </w:t>
      </w:r>
      <w:r w:rsidR="00311A71">
        <w:rPr>
          <w:sz w:val="24"/>
          <w:szCs w:val="24"/>
        </w:rPr>
        <w:t xml:space="preserve">περιορισμού της </w:t>
      </w:r>
      <w:r w:rsidR="00201858">
        <w:rPr>
          <w:sz w:val="24"/>
          <w:szCs w:val="24"/>
        </w:rPr>
        <w:t>εκροή</w:t>
      </w:r>
      <w:r w:rsidR="00311A71">
        <w:rPr>
          <w:sz w:val="24"/>
          <w:szCs w:val="24"/>
        </w:rPr>
        <w:t>ς</w:t>
      </w:r>
      <w:r w:rsidR="00201858">
        <w:rPr>
          <w:sz w:val="24"/>
          <w:szCs w:val="24"/>
        </w:rPr>
        <w:t xml:space="preserve"> συναλλάγματος για εισαγωγές ενέργειας. Εξάλλου η αποδοτικότητα του ανέμου στα αιολικά πάρκα της Παταγονίας συγκρίνεται μόνο με εκείνη της Μογγολίας, ενώ η αντίστοιχη ηλιακή στον Βορρά της Αργεντινής κινείται στα επίπεδα της Σαουδικής Αραβίας.</w:t>
      </w:r>
    </w:p>
    <w:p w:rsidR="00201858" w:rsidRDefault="00546C7E" w:rsidP="00EF3147">
      <w:pPr>
        <w:pStyle w:val="2"/>
        <w:spacing w:line="360" w:lineRule="auto"/>
        <w:ind w:left="0" w:firstLine="547"/>
        <w:jc w:val="both"/>
        <w:rPr>
          <w:sz w:val="24"/>
          <w:szCs w:val="24"/>
        </w:rPr>
      </w:pPr>
      <w:r>
        <w:rPr>
          <w:sz w:val="24"/>
          <w:szCs w:val="24"/>
        </w:rPr>
        <w:t>Συνολικά εκτιμάται ότι η Αργεντιν</w:t>
      </w:r>
      <w:r w:rsidR="00B80408">
        <w:rPr>
          <w:sz w:val="24"/>
          <w:szCs w:val="24"/>
        </w:rPr>
        <w:t>ή</w:t>
      </w:r>
      <w:r>
        <w:rPr>
          <w:sz w:val="24"/>
          <w:szCs w:val="24"/>
        </w:rPr>
        <w:t xml:space="preserve">, για να ανταπεξέλθει στις ενεργειακές της ανάγκες, θα χρειαστεί εντός της προσεχούς δεκαετίας εγκατάσταση μονάδων παραγωγής ενέργειας συνολικής ισχύος 20 </w:t>
      </w:r>
      <w:r>
        <w:rPr>
          <w:sz w:val="24"/>
          <w:szCs w:val="24"/>
          <w:lang w:val="en-US"/>
        </w:rPr>
        <w:t>GW</w:t>
      </w:r>
      <w:r>
        <w:rPr>
          <w:sz w:val="24"/>
          <w:szCs w:val="24"/>
        </w:rPr>
        <w:t>, οι οποίες θα απαιτήσουν επενδύσεις της τάξης των 36 δις δολαρίων Η.Π.Α. Περί τα 15 δις από αυτά προϋπολογίζονται για την ενίσχυση της παραγωγής Α.Π.Ε.</w:t>
      </w:r>
      <w:r w:rsidR="008F4073" w:rsidRPr="008F4073">
        <w:rPr>
          <w:sz w:val="24"/>
          <w:szCs w:val="24"/>
        </w:rPr>
        <w:t xml:space="preserve"> </w:t>
      </w:r>
      <w:r w:rsidR="008F4073">
        <w:rPr>
          <w:sz w:val="24"/>
          <w:szCs w:val="24"/>
        </w:rPr>
        <w:t>Η</w:t>
      </w:r>
      <w:r w:rsidR="00511EF5">
        <w:rPr>
          <w:sz w:val="24"/>
          <w:szCs w:val="24"/>
        </w:rPr>
        <w:t xml:space="preserve"> κυβέρνηση </w:t>
      </w:r>
      <w:r w:rsidR="00D11AB7">
        <w:rPr>
          <w:sz w:val="24"/>
          <w:szCs w:val="24"/>
        </w:rPr>
        <w:t xml:space="preserve">του κ. </w:t>
      </w:r>
      <w:r w:rsidR="00D11AB7">
        <w:rPr>
          <w:sz w:val="24"/>
          <w:szCs w:val="24"/>
          <w:lang w:val="en-US"/>
        </w:rPr>
        <w:t>Macri</w:t>
      </w:r>
      <w:r w:rsidR="00511EF5">
        <w:rPr>
          <w:sz w:val="24"/>
          <w:szCs w:val="24"/>
        </w:rPr>
        <w:t xml:space="preserve"> </w:t>
      </w:r>
      <w:r w:rsidR="008F4073">
        <w:rPr>
          <w:sz w:val="24"/>
          <w:szCs w:val="24"/>
        </w:rPr>
        <w:t xml:space="preserve">έχει θέσει </w:t>
      </w:r>
      <w:r w:rsidR="00511EF5">
        <w:rPr>
          <w:sz w:val="24"/>
          <w:szCs w:val="24"/>
        </w:rPr>
        <w:t xml:space="preserve">ως στόχο </w:t>
      </w:r>
      <w:r w:rsidR="00511EF5" w:rsidRPr="00311A71">
        <w:rPr>
          <w:b/>
          <w:sz w:val="24"/>
          <w:szCs w:val="24"/>
        </w:rPr>
        <w:t xml:space="preserve">την κάλυψη των ενεργειακών αναγκών της χώρας από Α.Π.Ε. σε ποσοστό 8% έως το </w:t>
      </w:r>
      <w:r w:rsidR="00D11AB7">
        <w:rPr>
          <w:b/>
          <w:sz w:val="24"/>
          <w:szCs w:val="24"/>
        </w:rPr>
        <w:t xml:space="preserve">τέλος του </w:t>
      </w:r>
      <w:r w:rsidR="00511EF5" w:rsidRPr="00311A71">
        <w:rPr>
          <w:b/>
          <w:sz w:val="24"/>
          <w:szCs w:val="24"/>
        </w:rPr>
        <w:t>2017 και σε ποσοστό 20% έως το 2025</w:t>
      </w:r>
      <w:r w:rsidR="00511EF5">
        <w:rPr>
          <w:sz w:val="24"/>
          <w:szCs w:val="24"/>
        </w:rPr>
        <w:t>.</w:t>
      </w:r>
    </w:p>
    <w:p w:rsidR="00D11AB7" w:rsidRDefault="00511EF5" w:rsidP="00EF3147">
      <w:pPr>
        <w:pStyle w:val="2"/>
        <w:spacing w:line="360" w:lineRule="auto"/>
        <w:ind w:left="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Προκειμένου να επιτευχθεί </w:t>
      </w:r>
      <w:r w:rsidR="00636D2E">
        <w:rPr>
          <w:sz w:val="24"/>
          <w:szCs w:val="24"/>
        </w:rPr>
        <w:t xml:space="preserve">αυτός </w:t>
      </w:r>
      <w:r>
        <w:rPr>
          <w:sz w:val="24"/>
          <w:szCs w:val="24"/>
        </w:rPr>
        <w:t xml:space="preserve">ο στόχος, </w:t>
      </w:r>
      <w:r w:rsidR="00DA11FF">
        <w:rPr>
          <w:sz w:val="24"/>
          <w:szCs w:val="24"/>
        </w:rPr>
        <w:t>η Ρυθμιστική Αρχή Ενέ</w:t>
      </w:r>
      <w:r w:rsidR="00CF301C">
        <w:rPr>
          <w:sz w:val="24"/>
          <w:szCs w:val="24"/>
        </w:rPr>
        <w:t>ργε</w:t>
      </w:r>
      <w:r w:rsidR="00DA11FF">
        <w:rPr>
          <w:sz w:val="24"/>
          <w:szCs w:val="24"/>
        </w:rPr>
        <w:t>ι</w:t>
      </w:r>
      <w:r w:rsidR="00CF301C">
        <w:rPr>
          <w:sz w:val="24"/>
          <w:szCs w:val="24"/>
        </w:rPr>
        <w:t xml:space="preserve">ας της Αργεντινής </w:t>
      </w:r>
      <w:r w:rsidR="00CF301C">
        <w:rPr>
          <w:sz w:val="24"/>
          <w:szCs w:val="24"/>
          <w:lang w:val="en-US"/>
        </w:rPr>
        <w:t>CAMMESA</w:t>
      </w:r>
      <w:r w:rsidR="00CF301C" w:rsidRPr="00CF301C">
        <w:rPr>
          <w:sz w:val="24"/>
          <w:szCs w:val="24"/>
        </w:rPr>
        <w:t xml:space="preserve"> </w:t>
      </w:r>
      <w:r w:rsidR="00CF301C">
        <w:rPr>
          <w:sz w:val="24"/>
          <w:szCs w:val="24"/>
        </w:rPr>
        <w:t xml:space="preserve">προχώρησε στην κατάρτιση του σχεδίου </w:t>
      </w:r>
      <w:r w:rsidR="00CF301C">
        <w:rPr>
          <w:sz w:val="24"/>
          <w:szCs w:val="24"/>
          <w:lang w:val="en-US"/>
        </w:rPr>
        <w:t>RenovAR</w:t>
      </w:r>
      <w:r w:rsidR="00CF301C" w:rsidRPr="00CF301C">
        <w:rPr>
          <w:sz w:val="24"/>
          <w:szCs w:val="24"/>
        </w:rPr>
        <w:t xml:space="preserve">, </w:t>
      </w:r>
      <w:r w:rsidR="00CF301C">
        <w:rPr>
          <w:sz w:val="24"/>
          <w:szCs w:val="24"/>
        </w:rPr>
        <w:t xml:space="preserve">στο πλαίσιο του οποίου </w:t>
      </w:r>
      <w:r w:rsidR="00D11AB7">
        <w:rPr>
          <w:sz w:val="24"/>
          <w:szCs w:val="24"/>
        </w:rPr>
        <w:t xml:space="preserve">ήδη έλαβε χώρα ο Γύρος 1 τον Οκτώβριο του 2016 και ο Γύρος 1.5 το Νοέμβριο του ίδιου έτους. </w:t>
      </w:r>
      <w:r w:rsidR="00942C8C">
        <w:rPr>
          <w:sz w:val="24"/>
          <w:szCs w:val="24"/>
        </w:rPr>
        <w:t xml:space="preserve">Ο Γύρος 1 κατέληξε με έγκριση 17 επενδυτικών σχεδίων συνολικής ισχύος 1.109 </w:t>
      </w:r>
      <w:r w:rsidR="00942C8C">
        <w:rPr>
          <w:sz w:val="24"/>
          <w:szCs w:val="24"/>
          <w:lang w:val="en-US"/>
        </w:rPr>
        <w:t>MW</w:t>
      </w:r>
      <w:r w:rsidR="00942C8C" w:rsidRPr="00942C8C">
        <w:rPr>
          <w:sz w:val="24"/>
          <w:szCs w:val="24"/>
        </w:rPr>
        <w:t xml:space="preserve"> (708 </w:t>
      </w:r>
      <w:r w:rsidR="00942C8C">
        <w:rPr>
          <w:sz w:val="24"/>
          <w:szCs w:val="24"/>
          <w:lang w:val="en-US"/>
        </w:rPr>
        <w:t>MW</w:t>
      </w:r>
      <w:r w:rsidR="00942C8C" w:rsidRPr="00942C8C">
        <w:rPr>
          <w:sz w:val="24"/>
          <w:szCs w:val="24"/>
        </w:rPr>
        <w:t xml:space="preserve"> </w:t>
      </w:r>
      <w:r w:rsidR="00942C8C">
        <w:rPr>
          <w:sz w:val="24"/>
          <w:szCs w:val="24"/>
        </w:rPr>
        <w:t>αιολικής ενέργειας και 400 Μ</w:t>
      </w:r>
      <w:r w:rsidR="00942C8C">
        <w:rPr>
          <w:sz w:val="24"/>
          <w:szCs w:val="24"/>
          <w:lang w:val="es-AR"/>
        </w:rPr>
        <w:t>W</w:t>
      </w:r>
      <w:r w:rsidR="00942C8C" w:rsidRPr="00942C8C">
        <w:rPr>
          <w:sz w:val="24"/>
          <w:szCs w:val="24"/>
        </w:rPr>
        <w:t xml:space="preserve"> </w:t>
      </w:r>
      <w:r w:rsidR="00942C8C">
        <w:rPr>
          <w:sz w:val="24"/>
          <w:szCs w:val="24"/>
        </w:rPr>
        <w:t xml:space="preserve">ηλιακής ενέργειας), ενώ ο Γύρος 1.5 ενέκρινε 30 επενδύσεις συνολικής ισχύος 1.281,5 </w:t>
      </w:r>
      <w:r w:rsidR="00942C8C">
        <w:rPr>
          <w:sz w:val="24"/>
          <w:szCs w:val="24"/>
          <w:lang w:val="en-US"/>
        </w:rPr>
        <w:t>MW</w:t>
      </w:r>
      <w:r w:rsidR="00942C8C">
        <w:rPr>
          <w:sz w:val="24"/>
          <w:szCs w:val="24"/>
        </w:rPr>
        <w:t xml:space="preserve"> (765,4 </w:t>
      </w:r>
      <w:r w:rsidR="00942C8C">
        <w:rPr>
          <w:sz w:val="24"/>
          <w:szCs w:val="24"/>
          <w:lang w:val="en-US"/>
        </w:rPr>
        <w:t>MW</w:t>
      </w:r>
      <w:r w:rsidR="00942C8C" w:rsidRPr="00942C8C">
        <w:rPr>
          <w:sz w:val="24"/>
          <w:szCs w:val="24"/>
        </w:rPr>
        <w:t xml:space="preserve"> </w:t>
      </w:r>
      <w:r w:rsidR="00942C8C">
        <w:rPr>
          <w:sz w:val="24"/>
          <w:szCs w:val="24"/>
        </w:rPr>
        <w:t>αιολικής ενέργειας και 516,2 Μ</w:t>
      </w:r>
      <w:r w:rsidR="00942C8C">
        <w:rPr>
          <w:sz w:val="24"/>
          <w:szCs w:val="24"/>
          <w:lang w:val="es-AR"/>
        </w:rPr>
        <w:t>W</w:t>
      </w:r>
      <w:r w:rsidR="00942C8C" w:rsidRPr="00942C8C">
        <w:rPr>
          <w:sz w:val="24"/>
          <w:szCs w:val="24"/>
        </w:rPr>
        <w:t xml:space="preserve"> </w:t>
      </w:r>
      <w:r w:rsidR="00942C8C">
        <w:rPr>
          <w:sz w:val="24"/>
          <w:szCs w:val="24"/>
        </w:rPr>
        <w:t>ηλιακής ενέργειας).</w:t>
      </w:r>
      <w:r w:rsidR="00B80408">
        <w:rPr>
          <w:sz w:val="24"/>
          <w:szCs w:val="24"/>
        </w:rPr>
        <w:t xml:space="preserve"> </w:t>
      </w:r>
    </w:p>
    <w:p w:rsidR="00B80408" w:rsidRDefault="00B80408" w:rsidP="00EF3147">
      <w:pPr>
        <w:pStyle w:val="2"/>
        <w:spacing w:line="360" w:lineRule="auto"/>
        <w:ind w:left="0" w:firstLine="54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Εντός του δευτέρου εξαμήνου του τρέχοντος έτους αναμένεται πλέον η προκήρυξη του Γύρου 2 του σχεδίου </w:t>
      </w:r>
      <w:r>
        <w:rPr>
          <w:sz w:val="24"/>
          <w:szCs w:val="24"/>
          <w:lang w:val="en-US"/>
        </w:rPr>
        <w:t>RenovAR</w:t>
      </w:r>
      <w:r w:rsidRPr="00CF301C">
        <w:rPr>
          <w:sz w:val="24"/>
          <w:szCs w:val="24"/>
        </w:rPr>
        <w:t>,</w:t>
      </w:r>
      <w:r>
        <w:rPr>
          <w:sz w:val="24"/>
          <w:szCs w:val="24"/>
        </w:rPr>
        <w:t xml:space="preserve"> ο οποίος εκτιμάται ότι θα αφορά παραγωγή ενέργειας από Α.Π.Ε. συνολικής ισχύος 1,5 με 2 </w:t>
      </w:r>
      <w:r>
        <w:rPr>
          <w:sz w:val="24"/>
          <w:szCs w:val="24"/>
          <w:lang w:val="en-US"/>
        </w:rPr>
        <w:t>GW</w:t>
      </w:r>
      <w:r>
        <w:rPr>
          <w:sz w:val="24"/>
          <w:szCs w:val="24"/>
        </w:rPr>
        <w:t>.</w:t>
      </w:r>
    </w:p>
    <w:p w:rsidR="00B80408" w:rsidRPr="00B80408" w:rsidRDefault="00B80408" w:rsidP="00EF3147">
      <w:pPr>
        <w:pStyle w:val="2"/>
        <w:spacing w:line="360" w:lineRule="auto"/>
        <w:ind w:left="0" w:firstLine="547"/>
        <w:jc w:val="both"/>
        <w:rPr>
          <w:sz w:val="24"/>
          <w:szCs w:val="24"/>
        </w:rPr>
      </w:pPr>
      <w:r>
        <w:rPr>
          <w:sz w:val="24"/>
          <w:szCs w:val="24"/>
        </w:rPr>
        <w:t>Για τους έλληνες επιχειρηματίες που θα επιθυμούσαν να υποβάλλουν προσφορές, προτείνεται σαφώς η διερεύνηση της δυν</w:t>
      </w:r>
      <w:r w:rsidR="008F4073">
        <w:rPr>
          <w:sz w:val="24"/>
          <w:szCs w:val="24"/>
        </w:rPr>
        <w:t>ατότητας συμμετοχής στον ανωτέρω</w:t>
      </w:r>
      <w:r>
        <w:rPr>
          <w:sz w:val="24"/>
          <w:szCs w:val="24"/>
        </w:rPr>
        <w:t xml:space="preserve"> διαγωνισμό από κοινού με εγχώριες εταιρείες. Το Γραφείο μας είναι σε κάθε περίπτωση σε θέση να παράσχει περισσότερες και αναλυτικότερες πληροφορίες και βρίσκεται στη διάθεση των ενδιαφερομένων ελληνικών εταιρειών.</w:t>
      </w:r>
    </w:p>
    <w:p w:rsidR="00197B8B" w:rsidRPr="00F36786" w:rsidRDefault="00197B8B" w:rsidP="00197B8B">
      <w:pPr>
        <w:ind w:right="-477"/>
        <w:jc w:val="center"/>
        <w:rPr>
          <w:sz w:val="26"/>
          <w:szCs w:val="26"/>
        </w:rPr>
      </w:pPr>
      <w:r>
        <w:rPr>
          <w:sz w:val="26"/>
          <w:szCs w:val="26"/>
        </w:rPr>
        <w:t>Ο Προϊστάμενος</w:t>
      </w:r>
    </w:p>
    <w:p w:rsidR="00197B8B" w:rsidRDefault="0017577C" w:rsidP="00197B8B">
      <w:pPr>
        <w:ind w:right="-477"/>
        <w:jc w:val="center"/>
        <w:rPr>
          <w:noProof/>
          <w:lang w:eastAsia="en-US"/>
        </w:rPr>
      </w:pPr>
      <w:r w:rsidRPr="001F5037">
        <w:rPr>
          <w:noProof/>
        </w:rPr>
        <w:drawing>
          <wp:inline distT="0" distB="0" distL="0" distR="0">
            <wp:extent cx="1314450" cy="752475"/>
            <wp:effectExtent l="0" t="0" r="0" b="0"/>
            <wp:docPr id="2" name="Picture 2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FCC" w:rsidRDefault="00197B8B" w:rsidP="005B6870">
      <w:pPr>
        <w:ind w:right="-477"/>
        <w:jc w:val="center"/>
        <w:rPr>
          <w:sz w:val="26"/>
          <w:szCs w:val="26"/>
        </w:rPr>
      </w:pPr>
      <w:r>
        <w:rPr>
          <w:sz w:val="26"/>
          <w:szCs w:val="26"/>
        </w:rPr>
        <w:t>Κωνσταντίνος Δίκαρος</w:t>
      </w:r>
      <w:r w:rsidR="00285C9B">
        <w:rPr>
          <w:sz w:val="26"/>
          <w:szCs w:val="26"/>
        </w:rPr>
        <w:t xml:space="preserve"> </w:t>
      </w:r>
    </w:p>
    <w:p w:rsidR="00760E78" w:rsidRDefault="00197B8B" w:rsidP="005B6870">
      <w:pPr>
        <w:ind w:right="-477"/>
        <w:jc w:val="center"/>
        <w:rPr>
          <w:sz w:val="26"/>
          <w:szCs w:val="26"/>
        </w:rPr>
      </w:pPr>
      <w:r>
        <w:rPr>
          <w:sz w:val="26"/>
          <w:szCs w:val="26"/>
        </w:rPr>
        <w:t>Σύμβουλος ΟΕΥ Α</w:t>
      </w:r>
      <w:r w:rsidR="006B21B1">
        <w:rPr>
          <w:sz w:val="26"/>
          <w:szCs w:val="26"/>
        </w:rPr>
        <w:t>΄</w:t>
      </w:r>
    </w:p>
    <w:p w:rsidR="0058023E" w:rsidRDefault="0058023E" w:rsidP="005B6870">
      <w:pPr>
        <w:ind w:right="-477"/>
        <w:jc w:val="center"/>
        <w:rPr>
          <w:sz w:val="26"/>
          <w:szCs w:val="26"/>
        </w:rPr>
      </w:pPr>
    </w:p>
    <w:p w:rsidR="0058023E" w:rsidRDefault="0058023E" w:rsidP="005B6870">
      <w:pPr>
        <w:ind w:right="-477"/>
        <w:jc w:val="center"/>
        <w:rPr>
          <w:sz w:val="26"/>
          <w:szCs w:val="26"/>
        </w:rPr>
      </w:pPr>
    </w:p>
    <w:p w:rsidR="007E547E" w:rsidRPr="007E547E" w:rsidRDefault="007E547E" w:rsidP="0017577C">
      <w:pPr>
        <w:spacing w:before="120" w:after="120" w:line="360" w:lineRule="auto"/>
        <w:ind w:right="-475"/>
      </w:pPr>
    </w:p>
    <w:sectPr w:rsidR="007E547E" w:rsidRPr="007E547E" w:rsidSect="00285C9B">
      <w:headerReference w:type="default" r:id="rId10"/>
      <w:footerReference w:type="default" r:id="rId11"/>
      <w:footerReference w:type="first" r:id="rId12"/>
      <w:pgSz w:w="11906" w:h="16838" w:code="9"/>
      <w:pgMar w:top="360" w:right="1134" w:bottom="810" w:left="1134" w:header="567" w:footer="3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FED" w:rsidRDefault="00447FED" w:rsidP="00E01418">
      <w:r>
        <w:separator/>
      </w:r>
    </w:p>
  </w:endnote>
  <w:endnote w:type="continuationSeparator" w:id="0">
    <w:p w:rsidR="00447FED" w:rsidRDefault="00447FED" w:rsidP="00E0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80"/>
    <w:family w:val="auto"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52" w:rsidRDefault="00341652" w:rsidP="00F26F1A">
    <w:pPr>
      <w:pStyle w:val="a6"/>
      <w:jc w:val="center"/>
    </w:pPr>
    <w:r>
      <w:t>___________________________________________________________________________</w:t>
    </w:r>
  </w:p>
  <w:p w:rsidR="00341652" w:rsidRDefault="00341652" w:rsidP="00AE6F64">
    <w:pPr>
      <w:pStyle w:val="a6"/>
      <w:jc w:val="right"/>
      <w:rPr>
        <w:b/>
        <w:sz w:val="18"/>
        <w:szCs w:val="18"/>
        <w:lang w:val="en-US"/>
      </w:rPr>
    </w:pPr>
    <w:r w:rsidRPr="007815B9">
      <w:rPr>
        <w:sz w:val="18"/>
        <w:szCs w:val="18"/>
      </w:rPr>
      <w:t xml:space="preserve">Σελίδα </w:t>
    </w:r>
    <w:r w:rsidRPr="007815B9">
      <w:rPr>
        <w:b/>
        <w:sz w:val="18"/>
        <w:szCs w:val="18"/>
      </w:rPr>
      <w:fldChar w:fldCharType="begin"/>
    </w:r>
    <w:r w:rsidRPr="007815B9">
      <w:rPr>
        <w:b/>
        <w:sz w:val="18"/>
        <w:szCs w:val="18"/>
      </w:rPr>
      <w:instrText xml:space="preserve"> PAGE </w:instrText>
    </w:r>
    <w:r w:rsidRPr="007815B9">
      <w:rPr>
        <w:b/>
        <w:sz w:val="18"/>
        <w:szCs w:val="18"/>
      </w:rPr>
      <w:fldChar w:fldCharType="separate"/>
    </w:r>
    <w:r w:rsidR="0017577C">
      <w:rPr>
        <w:b/>
        <w:noProof/>
        <w:sz w:val="18"/>
        <w:szCs w:val="18"/>
      </w:rPr>
      <w:t>2</w:t>
    </w:r>
    <w:r w:rsidRPr="007815B9">
      <w:rPr>
        <w:b/>
        <w:sz w:val="18"/>
        <w:szCs w:val="18"/>
      </w:rPr>
      <w:fldChar w:fldCharType="end"/>
    </w:r>
    <w:r w:rsidRPr="007815B9">
      <w:rPr>
        <w:sz w:val="18"/>
        <w:szCs w:val="18"/>
      </w:rPr>
      <w:t xml:space="preserve"> από </w:t>
    </w:r>
    <w:r w:rsidR="008B4111">
      <w:rPr>
        <w:b/>
        <w:sz w:val="18"/>
        <w:szCs w:val="18"/>
      </w:rPr>
      <w:t>2</w:t>
    </w:r>
  </w:p>
  <w:p w:rsidR="00341652" w:rsidRPr="004548C3" w:rsidRDefault="00341652" w:rsidP="007815B9">
    <w:pPr>
      <w:pStyle w:val="a6"/>
      <w:jc w:val="center"/>
      <w:rPr>
        <w:sz w:val="18"/>
        <w:szCs w:val="18"/>
      </w:rPr>
    </w:pPr>
    <w:bookmarkStart w:id="7" w:name="Α_Π_ΦΑΚΕΛΟΥ_3"/>
    <w:r>
      <w:rPr>
        <w:sz w:val="18"/>
        <w:szCs w:val="18"/>
        <w:lang w:val="en-US"/>
      </w:rPr>
      <w:t xml:space="preserve">ΑΣ </w:t>
    </w:r>
    <w:bookmarkEnd w:id="7"/>
    <w:r w:rsidR="004548C3">
      <w:rPr>
        <w:sz w:val="18"/>
        <w:szCs w:val="18"/>
      </w:rPr>
      <w:t>442</w:t>
    </w:r>
  </w:p>
  <w:p w:rsidR="00341652" w:rsidRPr="005D5B82" w:rsidRDefault="00341652" w:rsidP="00871628">
    <w:pPr>
      <w:pStyle w:val="a6"/>
      <w:jc w:val="center"/>
      <w:rPr>
        <w:b/>
      </w:rPr>
    </w:pPr>
    <w:bookmarkStart w:id="8" w:name="Β_ΑΣΦΑΛΕΙΑΣ_4"/>
    <w:r>
      <w:rPr>
        <w:b/>
      </w:rPr>
      <w:t>ΑΔΙΑΒΑΘΜΗΤΟ</w:t>
    </w:r>
    <w:bookmarkEnd w:id="8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52" w:rsidRPr="004F1C8A" w:rsidRDefault="00341652" w:rsidP="004F1C8A">
    <w:pPr>
      <w:jc w:val="right"/>
      <w:rPr>
        <w:sz w:val="18"/>
        <w:szCs w:val="18"/>
      </w:rPr>
    </w:pPr>
    <w:r w:rsidRPr="004F1C8A">
      <w:rPr>
        <w:sz w:val="18"/>
        <w:szCs w:val="18"/>
      </w:rPr>
      <w:t xml:space="preserve">Σελίδα </w:t>
    </w:r>
    <w:r w:rsidRPr="004F1C8A">
      <w:rPr>
        <w:sz w:val="18"/>
        <w:szCs w:val="18"/>
      </w:rPr>
      <w:fldChar w:fldCharType="begin"/>
    </w:r>
    <w:r w:rsidRPr="004F1C8A">
      <w:rPr>
        <w:sz w:val="18"/>
        <w:szCs w:val="18"/>
      </w:rPr>
      <w:instrText xml:space="preserve"> PAGE </w:instrText>
    </w:r>
    <w:r w:rsidRPr="004F1C8A">
      <w:rPr>
        <w:sz w:val="18"/>
        <w:szCs w:val="18"/>
      </w:rPr>
      <w:fldChar w:fldCharType="separate"/>
    </w:r>
    <w:r w:rsidR="0017577C">
      <w:rPr>
        <w:noProof/>
        <w:sz w:val="18"/>
        <w:szCs w:val="18"/>
      </w:rPr>
      <w:t>1</w:t>
    </w:r>
    <w:r w:rsidRPr="004F1C8A">
      <w:rPr>
        <w:sz w:val="18"/>
        <w:szCs w:val="18"/>
      </w:rPr>
      <w:fldChar w:fldCharType="end"/>
    </w:r>
    <w:r w:rsidRPr="004F1C8A">
      <w:rPr>
        <w:sz w:val="18"/>
        <w:szCs w:val="18"/>
      </w:rPr>
      <w:t xml:space="preserve"> από </w:t>
    </w:r>
    <w:r w:rsidR="008B4111">
      <w:rPr>
        <w:sz w:val="18"/>
        <w:szCs w:val="18"/>
      </w:rPr>
      <w:t>2</w:t>
    </w:r>
  </w:p>
  <w:p w:rsidR="00341652" w:rsidRPr="004548C3" w:rsidRDefault="00341652" w:rsidP="004F1C8A">
    <w:pPr>
      <w:pStyle w:val="a6"/>
      <w:jc w:val="center"/>
      <w:rPr>
        <w:sz w:val="18"/>
        <w:szCs w:val="18"/>
      </w:rPr>
    </w:pPr>
    <w:bookmarkStart w:id="9" w:name="Α_Π_ΦΑΚΕΛΟΥ_2"/>
    <w:r>
      <w:rPr>
        <w:sz w:val="18"/>
        <w:szCs w:val="18"/>
        <w:lang w:val="en-US"/>
      </w:rPr>
      <w:t xml:space="preserve">ΑΣ </w:t>
    </w:r>
    <w:bookmarkEnd w:id="9"/>
    <w:r w:rsidR="004548C3">
      <w:rPr>
        <w:sz w:val="18"/>
        <w:szCs w:val="18"/>
      </w:rPr>
      <w:t>442</w:t>
    </w:r>
  </w:p>
  <w:p w:rsidR="00341652" w:rsidRPr="004F1C8A" w:rsidRDefault="00341652" w:rsidP="004F1C8A">
    <w:pPr>
      <w:pStyle w:val="a6"/>
      <w:jc w:val="center"/>
      <w:rPr>
        <w:b/>
        <w:lang w:val="en-US"/>
      </w:rPr>
    </w:pPr>
    <w:bookmarkStart w:id="10" w:name="Β_ΑΣΦΑΛΕΙΑΣ_3"/>
    <w:r>
      <w:rPr>
        <w:b/>
        <w:lang w:val="en-US"/>
      </w:rPr>
      <w:t>ΑΔΙΑΒΑΘΜΗΤΟ</w:t>
    </w:r>
    <w:bookmarkEnd w:id="1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FED" w:rsidRDefault="00447FED" w:rsidP="00E01418">
      <w:r>
        <w:separator/>
      </w:r>
    </w:p>
  </w:footnote>
  <w:footnote w:type="continuationSeparator" w:id="0">
    <w:p w:rsidR="00447FED" w:rsidRDefault="00447FED" w:rsidP="00E01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52" w:rsidRPr="005D5B82" w:rsidRDefault="00341652" w:rsidP="00BF789E">
    <w:pPr>
      <w:pStyle w:val="a5"/>
      <w:jc w:val="center"/>
      <w:rPr>
        <w:b/>
      </w:rPr>
    </w:pPr>
    <w:bookmarkStart w:id="6" w:name="Β_ΑΣΦΑΛΕΙΑΣ_2"/>
    <w:r>
      <w:rPr>
        <w:b/>
      </w:rPr>
      <w:t>ΑΔΙΑΒΑΘΜΗΤΟ</w:t>
    </w:r>
    <w:bookmarkEnd w:id="6"/>
  </w:p>
  <w:p w:rsidR="00341652" w:rsidRPr="00EA6818" w:rsidRDefault="00341652" w:rsidP="00EA6818">
    <w:pPr>
      <w:pStyle w:val="a5"/>
      <w:jc w:val="center"/>
      <w:rPr>
        <w:b/>
        <w:lang w:val="en-US"/>
      </w:rPr>
    </w:pPr>
    <w:r>
      <w:rPr>
        <w:b/>
        <w:lang w:val="en-US"/>
      </w:rPr>
      <w:t>¯¯¯¯¯¯¯¯¯¯¯¯¯¯¯¯¯¯¯¯¯¯¯¯¯¯¯¯¯¯¯¯¯¯¯¯¯¯¯¯¯¯¯¯¯¯¯¯¯¯¯¯¯¯¯¯¯¯¯¯¯¯¯¯¯¯¯¯¯¯¯¯¯¯¯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180D71E0"/>
    <w:multiLevelType w:val="hybridMultilevel"/>
    <w:tmpl w:val="1F0ED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91177"/>
    <w:multiLevelType w:val="hybridMultilevel"/>
    <w:tmpl w:val="71227FC6"/>
    <w:lvl w:ilvl="0" w:tplc="31365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7828"/>
    <w:multiLevelType w:val="hybridMultilevel"/>
    <w:tmpl w:val="BFD601E4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254D2968"/>
    <w:multiLevelType w:val="hybridMultilevel"/>
    <w:tmpl w:val="7E40C6F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5" w15:restartNumberingAfterBreak="0">
    <w:nsid w:val="3FF851B6"/>
    <w:multiLevelType w:val="hybridMultilevel"/>
    <w:tmpl w:val="F2D6ACA4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6" w15:restartNumberingAfterBreak="0">
    <w:nsid w:val="403A22D8"/>
    <w:multiLevelType w:val="multilevel"/>
    <w:tmpl w:val="4FD62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E1E3B"/>
    <w:multiLevelType w:val="hybridMultilevel"/>
    <w:tmpl w:val="F278AAD8"/>
    <w:lvl w:ilvl="0" w:tplc="7CC29A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BB81BC7"/>
    <w:multiLevelType w:val="hybridMultilevel"/>
    <w:tmpl w:val="CAA221F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4D795B67"/>
    <w:multiLevelType w:val="hybridMultilevel"/>
    <w:tmpl w:val="3A566228"/>
    <w:lvl w:ilvl="0" w:tplc="5EBA9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D25F65"/>
    <w:multiLevelType w:val="hybridMultilevel"/>
    <w:tmpl w:val="C1FC626A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" w15:restartNumberingAfterBreak="0">
    <w:nsid w:val="597A6011"/>
    <w:multiLevelType w:val="hybridMultilevel"/>
    <w:tmpl w:val="4FD62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42181"/>
    <w:multiLevelType w:val="hybridMultilevel"/>
    <w:tmpl w:val="1DD87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139F2"/>
    <w:multiLevelType w:val="hybridMultilevel"/>
    <w:tmpl w:val="85187652"/>
    <w:lvl w:ilvl="0" w:tplc="65865D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41817"/>
    <w:multiLevelType w:val="hybridMultilevel"/>
    <w:tmpl w:val="C908AD2E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9"/>
  </w:num>
  <w:num w:numId="5">
    <w:abstractNumId w:val="1"/>
  </w:num>
  <w:num w:numId="6">
    <w:abstractNumId w:val="7"/>
  </w:num>
  <w:num w:numId="7">
    <w:abstractNumId w:val="8"/>
  </w:num>
  <w:num w:numId="8">
    <w:abstractNumId w:val="5"/>
  </w:num>
  <w:num w:numId="9">
    <w:abstractNumId w:val="14"/>
  </w:num>
  <w:num w:numId="10">
    <w:abstractNumId w:val="10"/>
  </w:num>
  <w:num w:numId="11">
    <w:abstractNumId w:val="3"/>
  </w:num>
  <w:num w:numId="12">
    <w:abstractNumId w:val="12"/>
  </w:num>
  <w:num w:numId="13">
    <w:abstractNumId w:val="2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4198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80"/>
    <w:rsid w:val="000015CF"/>
    <w:rsid w:val="00001F06"/>
    <w:rsid w:val="000046F2"/>
    <w:rsid w:val="000070B1"/>
    <w:rsid w:val="00013062"/>
    <w:rsid w:val="00015C72"/>
    <w:rsid w:val="00015FF6"/>
    <w:rsid w:val="000169EE"/>
    <w:rsid w:val="00016C91"/>
    <w:rsid w:val="00020106"/>
    <w:rsid w:val="000220B9"/>
    <w:rsid w:val="00024C7F"/>
    <w:rsid w:val="00031349"/>
    <w:rsid w:val="000331AE"/>
    <w:rsid w:val="00036EF0"/>
    <w:rsid w:val="00040480"/>
    <w:rsid w:val="0005225E"/>
    <w:rsid w:val="00052ADF"/>
    <w:rsid w:val="000533EF"/>
    <w:rsid w:val="000542C2"/>
    <w:rsid w:val="000551AC"/>
    <w:rsid w:val="00056765"/>
    <w:rsid w:val="00057A49"/>
    <w:rsid w:val="000605E1"/>
    <w:rsid w:val="00060A00"/>
    <w:rsid w:val="00060FE0"/>
    <w:rsid w:val="00062E7C"/>
    <w:rsid w:val="0006400A"/>
    <w:rsid w:val="000645ED"/>
    <w:rsid w:val="00067C9D"/>
    <w:rsid w:val="00071769"/>
    <w:rsid w:val="000732D5"/>
    <w:rsid w:val="00076CD2"/>
    <w:rsid w:val="00081E4D"/>
    <w:rsid w:val="0008252C"/>
    <w:rsid w:val="00083569"/>
    <w:rsid w:val="000845D2"/>
    <w:rsid w:val="00086985"/>
    <w:rsid w:val="00086C9D"/>
    <w:rsid w:val="00087EFB"/>
    <w:rsid w:val="000905DA"/>
    <w:rsid w:val="000914AA"/>
    <w:rsid w:val="000919AE"/>
    <w:rsid w:val="00091E03"/>
    <w:rsid w:val="00094A0F"/>
    <w:rsid w:val="00097B76"/>
    <w:rsid w:val="000A1B88"/>
    <w:rsid w:val="000A2648"/>
    <w:rsid w:val="000A3E64"/>
    <w:rsid w:val="000A476C"/>
    <w:rsid w:val="000A595A"/>
    <w:rsid w:val="000A62DA"/>
    <w:rsid w:val="000B5DE2"/>
    <w:rsid w:val="000B73F6"/>
    <w:rsid w:val="000C1A98"/>
    <w:rsid w:val="000C3A98"/>
    <w:rsid w:val="000C3FCC"/>
    <w:rsid w:val="000C429A"/>
    <w:rsid w:val="000C4750"/>
    <w:rsid w:val="000C4EF2"/>
    <w:rsid w:val="000C60C7"/>
    <w:rsid w:val="000C7BC4"/>
    <w:rsid w:val="000C7F8F"/>
    <w:rsid w:val="000D0C76"/>
    <w:rsid w:val="000D26B9"/>
    <w:rsid w:val="000D3388"/>
    <w:rsid w:val="000D4CBA"/>
    <w:rsid w:val="000E057C"/>
    <w:rsid w:val="000E0EFE"/>
    <w:rsid w:val="000E43B6"/>
    <w:rsid w:val="000F207F"/>
    <w:rsid w:val="000F3DF8"/>
    <w:rsid w:val="000F47BF"/>
    <w:rsid w:val="000F51A2"/>
    <w:rsid w:val="000F6BB3"/>
    <w:rsid w:val="000F787D"/>
    <w:rsid w:val="00103EDA"/>
    <w:rsid w:val="00105615"/>
    <w:rsid w:val="00105F91"/>
    <w:rsid w:val="001060EC"/>
    <w:rsid w:val="0010691F"/>
    <w:rsid w:val="0011634E"/>
    <w:rsid w:val="00117D86"/>
    <w:rsid w:val="00123197"/>
    <w:rsid w:val="0012562A"/>
    <w:rsid w:val="00126123"/>
    <w:rsid w:val="00126B59"/>
    <w:rsid w:val="00130450"/>
    <w:rsid w:val="00130ADD"/>
    <w:rsid w:val="00131BBD"/>
    <w:rsid w:val="00133112"/>
    <w:rsid w:val="00133462"/>
    <w:rsid w:val="00133665"/>
    <w:rsid w:val="001339FD"/>
    <w:rsid w:val="00134C2A"/>
    <w:rsid w:val="00135978"/>
    <w:rsid w:val="001359D0"/>
    <w:rsid w:val="0013615D"/>
    <w:rsid w:val="00141F71"/>
    <w:rsid w:val="00142865"/>
    <w:rsid w:val="0014384E"/>
    <w:rsid w:val="00143D04"/>
    <w:rsid w:val="00143FF4"/>
    <w:rsid w:val="00144534"/>
    <w:rsid w:val="00146879"/>
    <w:rsid w:val="00146F8C"/>
    <w:rsid w:val="00150343"/>
    <w:rsid w:val="001503A4"/>
    <w:rsid w:val="00152C9C"/>
    <w:rsid w:val="001539D7"/>
    <w:rsid w:val="00154C79"/>
    <w:rsid w:val="00155476"/>
    <w:rsid w:val="00155790"/>
    <w:rsid w:val="0015762D"/>
    <w:rsid w:val="00157E8E"/>
    <w:rsid w:val="00160457"/>
    <w:rsid w:val="001606BA"/>
    <w:rsid w:val="00161594"/>
    <w:rsid w:val="00162BC3"/>
    <w:rsid w:val="00163887"/>
    <w:rsid w:val="00166D8D"/>
    <w:rsid w:val="001677C2"/>
    <w:rsid w:val="00170608"/>
    <w:rsid w:val="0017149A"/>
    <w:rsid w:val="00173F32"/>
    <w:rsid w:val="0017577C"/>
    <w:rsid w:val="00175A30"/>
    <w:rsid w:val="00176096"/>
    <w:rsid w:val="001779C5"/>
    <w:rsid w:val="00180239"/>
    <w:rsid w:val="00183880"/>
    <w:rsid w:val="00184822"/>
    <w:rsid w:val="001859D3"/>
    <w:rsid w:val="001869B2"/>
    <w:rsid w:val="00187AF8"/>
    <w:rsid w:val="00187C9B"/>
    <w:rsid w:val="00193171"/>
    <w:rsid w:val="00194539"/>
    <w:rsid w:val="00196A02"/>
    <w:rsid w:val="00197B8B"/>
    <w:rsid w:val="001A0FB2"/>
    <w:rsid w:val="001A49B1"/>
    <w:rsid w:val="001A4EB0"/>
    <w:rsid w:val="001A55C0"/>
    <w:rsid w:val="001A751D"/>
    <w:rsid w:val="001A7571"/>
    <w:rsid w:val="001B3063"/>
    <w:rsid w:val="001B50AD"/>
    <w:rsid w:val="001B596E"/>
    <w:rsid w:val="001B6DDE"/>
    <w:rsid w:val="001B701B"/>
    <w:rsid w:val="001B7675"/>
    <w:rsid w:val="001B7F21"/>
    <w:rsid w:val="001C418C"/>
    <w:rsid w:val="001C660F"/>
    <w:rsid w:val="001C6B6F"/>
    <w:rsid w:val="001D011B"/>
    <w:rsid w:val="001D4CB9"/>
    <w:rsid w:val="001D720B"/>
    <w:rsid w:val="001E1DE6"/>
    <w:rsid w:val="001E1E84"/>
    <w:rsid w:val="001E3A9E"/>
    <w:rsid w:val="001E4DD2"/>
    <w:rsid w:val="001E5330"/>
    <w:rsid w:val="001E5995"/>
    <w:rsid w:val="001E6877"/>
    <w:rsid w:val="001F0128"/>
    <w:rsid w:val="001F1D57"/>
    <w:rsid w:val="001F7A5C"/>
    <w:rsid w:val="00201858"/>
    <w:rsid w:val="00202E6C"/>
    <w:rsid w:val="00206747"/>
    <w:rsid w:val="00210AC3"/>
    <w:rsid w:val="0021448A"/>
    <w:rsid w:val="00223ABB"/>
    <w:rsid w:val="00223B77"/>
    <w:rsid w:val="00223F19"/>
    <w:rsid w:val="0022498C"/>
    <w:rsid w:val="0022774B"/>
    <w:rsid w:val="00230B7E"/>
    <w:rsid w:val="00232DA0"/>
    <w:rsid w:val="002334AB"/>
    <w:rsid w:val="002339EF"/>
    <w:rsid w:val="002345AC"/>
    <w:rsid w:val="00236BFC"/>
    <w:rsid w:val="0023719E"/>
    <w:rsid w:val="00241299"/>
    <w:rsid w:val="00242C33"/>
    <w:rsid w:val="00244FE6"/>
    <w:rsid w:val="00245A41"/>
    <w:rsid w:val="00252C54"/>
    <w:rsid w:val="00252E83"/>
    <w:rsid w:val="00254842"/>
    <w:rsid w:val="0025490E"/>
    <w:rsid w:val="0025616E"/>
    <w:rsid w:val="00256A8C"/>
    <w:rsid w:val="00256E01"/>
    <w:rsid w:val="00260A26"/>
    <w:rsid w:val="00261DAE"/>
    <w:rsid w:val="0026424F"/>
    <w:rsid w:val="00264889"/>
    <w:rsid w:val="0026615C"/>
    <w:rsid w:val="00267740"/>
    <w:rsid w:val="00270D0B"/>
    <w:rsid w:val="002734E8"/>
    <w:rsid w:val="00274011"/>
    <w:rsid w:val="00274BE6"/>
    <w:rsid w:val="00275C63"/>
    <w:rsid w:val="002765C9"/>
    <w:rsid w:val="002766C9"/>
    <w:rsid w:val="00280926"/>
    <w:rsid w:val="00281400"/>
    <w:rsid w:val="00282F9A"/>
    <w:rsid w:val="00285444"/>
    <w:rsid w:val="00285544"/>
    <w:rsid w:val="00285C9B"/>
    <w:rsid w:val="00286B8D"/>
    <w:rsid w:val="00294209"/>
    <w:rsid w:val="002947AE"/>
    <w:rsid w:val="00297431"/>
    <w:rsid w:val="002A5C93"/>
    <w:rsid w:val="002A5F8F"/>
    <w:rsid w:val="002B1A0A"/>
    <w:rsid w:val="002B1F4D"/>
    <w:rsid w:val="002B2214"/>
    <w:rsid w:val="002B326C"/>
    <w:rsid w:val="002B4AD3"/>
    <w:rsid w:val="002B6A84"/>
    <w:rsid w:val="002C043D"/>
    <w:rsid w:val="002C1220"/>
    <w:rsid w:val="002C1C5B"/>
    <w:rsid w:val="002C24E2"/>
    <w:rsid w:val="002C3CC5"/>
    <w:rsid w:val="002C4EC6"/>
    <w:rsid w:val="002C65AD"/>
    <w:rsid w:val="002D15F4"/>
    <w:rsid w:val="002D1C3F"/>
    <w:rsid w:val="002D2F17"/>
    <w:rsid w:val="002D3CA8"/>
    <w:rsid w:val="002D3E7D"/>
    <w:rsid w:val="002D410F"/>
    <w:rsid w:val="002D57E6"/>
    <w:rsid w:val="002E1879"/>
    <w:rsid w:val="002E69AB"/>
    <w:rsid w:val="002E78DA"/>
    <w:rsid w:val="002F1080"/>
    <w:rsid w:val="002F1110"/>
    <w:rsid w:val="002F423B"/>
    <w:rsid w:val="002F4B4C"/>
    <w:rsid w:val="002F4F6C"/>
    <w:rsid w:val="00301F6C"/>
    <w:rsid w:val="00307FBD"/>
    <w:rsid w:val="003105F5"/>
    <w:rsid w:val="0031131E"/>
    <w:rsid w:val="00311A71"/>
    <w:rsid w:val="003126FE"/>
    <w:rsid w:val="00317EB8"/>
    <w:rsid w:val="003203C3"/>
    <w:rsid w:val="00321AD6"/>
    <w:rsid w:val="003230F9"/>
    <w:rsid w:val="00324AE3"/>
    <w:rsid w:val="003318A1"/>
    <w:rsid w:val="00332B61"/>
    <w:rsid w:val="00333145"/>
    <w:rsid w:val="00335B74"/>
    <w:rsid w:val="00336522"/>
    <w:rsid w:val="00337282"/>
    <w:rsid w:val="00337434"/>
    <w:rsid w:val="00340AD2"/>
    <w:rsid w:val="00341652"/>
    <w:rsid w:val="003426D5"/>
    <w:rsid w:val="00342721"/>
    <w:rsid w:val="00345078"/>
    <w:rsid w:val="003512E8"/>
    <w:rsid w:val="00352DCF"/>
    <w:rsid w:val="0035316B"/>
    <w:rsid w:val="003534A8"/>
    <w:rsid w:val="00355057"/>
    <w:rsid w:val="003600AA"/>
    <w:rsid w:val="00360683"/>
    <w:rsid w:val="00361F35"/>
    <w:rsid w:val="00362A71"/>
    <w:rsid w:val="00363180"/>
    <w:rsid w:val="003638B0"/>
    <w:rsid w:val="00367ACD"/>
    <w:rsid w:val="003705C9"/>
    <w:rsid w:val="003742B8"/>
    <w:rsid w:val="00374DA9"/>
    <w:rsid w:val="00375E9C"/>
    <w:rsid w:val="00376CF4"/>
    <w:rsid w:val="00376DF2"/>
    <w:rsid w:val="00381FB7"/>
    <w:rsid w:val="0038317F"/>
    <w:rsid w:val="00384CE6"/>
    <w:rsid w:val="003853A5"/>
    <w:rsid w:val="0039135A"/>
    <w:rsid w:val="003918CA"/>
    <w:rsid w:val="00392197"/>
    <w:rsid w:val="00394F04"/>
    <w:rsid w:val="00396B41"/>
    <w:rsid w:val="00396B58"/>
    <w:rsid w:val="003A71D3"/>
    <w:rsid w:val="003B016E"/>
    <w:rsid w:val="003B23F3"/>
    <w:rsid w:val="003B3705"/>
    <w:rsid w:val="003B3FC2"/>
    <w:rsid w:val="003C1CA7"/>
    <w:rsid w:val="003C1F0B"/>
    <w:rsid w:val="003C21CD"/>
    <w:rsid w:val="003C25B8"/>
    <w:rsid w:val="003C28DC"/>
    <w:rsid w:val="003C2A3F"/>
    <w:rsid w:val="003C341F"/>
    <w:rsid w:val="003C4F6D"/>
    <w:rsid w:val="003C61F0"/>
    <w:rsid w:val="003C79DD"/>
    <w:rsid w:val="003D0A6E"/>
    <w:rsid w:val="003D1076"/>
    <w:rsid w:val="003D1874"/>
    <w:rsid w:val="003D361B"/>
    <w:rsid w:val="003D3F37"/>
    <w:rsid w:val="003D6914"/>
    <w:rsid w:val="003D6B3C"/>
    <w:rsid w:val="003E172A"/>
    <w:rsid w:val="003E3622"/>
    <w:rsid w:val="003E5CEC"/>
    <w:rsid w:val="003E5DB2"/>
    <w:rsid w:val="003E658C"/>
    <w:rsid w:val="003F061F"/>
    <w:rsid w:val="003F1593"/>
    <w:rsid w:val="003F4148"/>
    <w:rsid w:val="003F4D75"/>
    <w:rsid w:val="004003E5"/>
    <w:rsid w:val="00401ECD"/>
    <w:rsid w:val="004026E8"/>
    <w:rsid w:val="004043B5"/>
    <w:rsid w:val="004103DD"/>
    <w:rsid w:val="00411697"/>
    <w:rsid w:val="00412040"/>
    <w:rsid w:val="00414B6D"/>
    <w:rsid w:val="00414BCD"/>
    <w:rsid w:val="0041570A"/>
    <w:rsid w:val="00415FFD"/>
    <w:rsid w:val="00416173"/>
    <w:rsid w:val="0041744E"/>
    <w:rsid w:val="0042331B"/>
    <w:rsid w:val="004256A6"/>
    <w:rsid w:val="0042722E"/>
    <w:rsid w:val="00427933"/>
    <w:rsid w:val="004303DC"/>
    <w:rsid w:val="00434C7B"/>
    <w:rsid w:val="0043590D"/>
    <w:rsid w:val="00436C2E"/>
    <w:rsid w:val="00436E07"/>
    <w:rsid w:val="004373F3"/>
    <w:rsid w:val="0044389F"/>
    <w:rsid w:val="0044467F"/>
    <w:rsid w:val="00447FED"/>
    <w:rsid w:val="004548C3"/>
    <w:rsid w:val="00456E75"/>
    <w:rsid w:val="00461D13"/>
    <w:rsid w:val="00461EE8"/>
    <w:rsid w:val="004621B3"/>
    <w:rsid w:val="00462DAC"/>
    <w:rsid w:val="00464B38"/>
    <w:rsid w:val="0046590C"/>
    <w:rsid w:val="00467095"/>
    <w:rsid w:val="00467F46"/>
    <w:rsid w:val="00472029"/>
    <w:rsid w:val="00472444"/>
    <w:rsid w:val="004727C4"/>
    <w:rsid w:val="00472F23"/>
    <w:rsid w:val="00473FB5"/>
    <w:rsid w:val="004748F2"/>
    <w:rsid w:val="004749DC"/>
    <w:rsid w:val="0047544C"/>
    <w:rsid w:val="00475AA3"/>
    <w:rsid w:val="00477BB4"/>
    <w:rsid w:val="0048194E"/>
    <w:rsid w:val="004837D3"/>
    <w:rsid w:val="00483954"/>
    <w:rsid w:val="0048487D"/>
    <w:rsid w:val="004877BA"/>
    <w:rsid w:val="00490194"/>
    <w:rsid w:val="00490D37"/>
    <w:rsid w:val="00490F4F"/>
    <w:rsid w:val="0049372D"/>
    <w:rsid w:val="0049736B"/>
    <w:rsid w:val="0049741B"/>
    <w:rsid w:val="004A1498"/>
    <w:rsid w:val="004A15FC"/>
    <w:rsid w:val="004A1FFA"/>
    <w:rsid w:val="004A2C82"/>
    <w:rsid w:val="004A32FC"/>
    <w:rsid w:val="004A368E"/>
    <w:rsid w:val="004A43C3"/>
    <w:rsid w:val="004B0898"/>
    <w:rsid w:val="004B146A"/>
    <w:rsid w:val="004B37F9"/>
    <w:rsid w:val="004B4382"/>
    <w:rsid w:val="004B516F"/>
    <w:rsid w:val="004B7856"/>
    <w:rsid w:val="004C2825"/>
    <w:rsid w:val="004C4C41"/>
    <w:rsid w:val="004C669A"/>
    <w:rsid w:val="004C6AF9"/>
    <w:rsid w:val="004D009B"/>
    <w:rsid w:val="004D02DB"/>
    <w:rsid w:val="004D04A1"/>
    <w:rsid w:val="004D0ECD"/>
    <w:rsid w:val="004D130C"/>
    <w:rsid w:val="004D3EE7"/>
    <w:rsid w:val="004E039B"/>
    <w:rsid w:val="004E070A"/>
    <w:rsid w:val="004E1180"/>
    <w:rsid w:val="004E1447"/>
    <w:rsid w:val="004E26AF"/>
    <w:rsid w:val="004E69B1"/>
    <w:rsid w:val="004F0188"/>
    <w:rsid w:val="004F1C8A"/>
    <w:rsid w:val="004F2272"/>
    <w:rsid w:val="004F2D2A"/>
    <w:rsid w:val="004F387D"/>
    <w:rsid w:val="004F3B02"/>
    <w:rsid w:val="004F4619"/>
    <w:rsid w:val="004F539A"/>
    <w:rsid w:val="004F7AFD"/>
    <w:rsid w:val="00501DE8"/>
    <w:rsid w:val="0050233F"/>
    <w:rsid w:val="00504860"/>
    <w:rsid w:val="00505F38"/>
    <w:rsid w:val="005062B5"/>
    <w:rsid w:val="005119FB"/>
    <w:rsid w:val="00511EF5"/>
    <w:rsid w:val="00512A54"/>
    <w:rsid w:val="0051378E"/>
    <w:rsid w:val="0051518A"/>
    <w:rsid w:val="005163A5"/>
    <w:rsid w:val="0051705D"/>
    <w:rsid w:val="005178FD"/>
    <w:rsid w:val="00517E8E"/>
    <w:rsid w:val="00521A56"/>
    <w:rsid w:val="005220A7"/>
    <w:rsid w:val="005225D0"/>
    <w:rsid w:val="00522DF5"/>
    <w:rsid w:val="00522FBB"/>
    <w:rsid w:val="00531EDB"/>
    <w:rsid w:val="005373FA"/>
    <w:rsid w:val="00537C8A"/>
    <w:rsid w:val="00540C6F"/>
    <w:rsid w:val="00541EDD"/>
    <w:rsid w:val="00544146"/>
    <w:rsid w:val="00546C7E"/>
    <w:rsid w:val="00547B96"/>
    <w:rsid w:val="00550F28"/>
    <w:rsid w:val="00551CE9"/>
    <w:rsid w:val="005521BE"/>
    <w:rsid w:val="00552E46"/>
    <w:rsid w:val="0055493E"/>
    <w:rsid w:val="0055577F"/>
    <w:rsid w:val="00555E17"/>
    <w:rsid w:val="00561655"/>
    <w:rsid w:val="00562D7C"/>
    <w:rsid w:val="005631EF"/>
    <w:rsid w:val="00564524"/>
    <w:rsid w:val="00565530"/>
    <w:rsid w:val="00565A1D"/>
    <w:rsid w:val="00566965"/>
    <w:rsid w:val="00566DE8"/>
    <w:rsid w:val="00574236"/>
    <w:rsid w:val="005742DC"/>
    <w:rsid w:val="00575C3E"/>
    <w:rsid w:val="0057739F"/>
    <w:rsid w:val="00577AE1"/>
    <w:rsid w:val="0058023E"/>
    <w:rsid w:val="00580473"/>
    <w:rsid w:val="005812D5"/>
    <w:rsid w:val="00581478"/>
    <w:rsid w:val="005835AD"/>
    <w:rsid w:val="005854B7"/>
    <w:rsid w:val="00585AE5"/>
    <w:rsid w:val="00593113"/>
    <w:rsid w:val="005931F1"/>
    <w:rsid w:val="00595C50"/>
    <w:rsid w:val="0059690E"/>
    <w:rsid w:val="005A2008"/>
    <w:rsid w:val="005A4911"/>
    <w:rsid w:val="005A5462"/>
    <w:rsid w:val="005A5C4C"/>
    <w:rsid w:val="005B6870"/>
    <w:rsid w:val="005C0969"/>
    <w:rsid w:val="005C127D"/>
    <w:rsid w:val="005C1D12"/>
    <w:rsid w:val="005C1E2B"/>
    <w:rsid w:val="005C7D10"/>
    <w:rsid w:val="005D2E51"/>
    <w:rsid w:val="005D5B3B"/>
    <w:rsid w:val="005D5B82"/>
    <w:rsid w:val="005D5D51"/>
    <w:rsid w:val="005D5D60"/>
    <w:rsid w:val="005E1826"/>
    <w:rsid w:val="005E2D61"/>
    <w:rsid w:val="005E327D"/>
    <w:rsid w:val="005E47BC"/>
    <w:rsid w:val="005E4B46"/>
    <w:rsid w:val="005E66B9"/>
    <w:rsid w:val="005F333A"/>
    <w:rsid w:val="005F3878"/>
    <w:rsid w:val="005F3BA1"/>
    <w:rsid w:val="005F6617"/>
    <w:rsid w:val="005F75F0"/>
    <w:rsid w:val="005F760D"/>
    <w:rsid w:val="006000C6"/>
    <w:rsid w:val="00600113"/>
    <w:rsid w:val="00600227"/>
    <w:rsid w:val="00602A62"/>
    <w:rsid w:val="00602DD3"/>
    <w:rsid w:val="00603A77"/>
    <w:rsid w:val="00604D98"/>
    <w:rsid w:val="00605401"/>
    <w:rsid w:val="00605989"/>
    <w:rsid w:val="00607997"/>
    <w:rsid w:val="0061016C"/>
    <w:rsid w:val="00611A07"/>
    <w:rsid w:val="00613BC0"/>
    <w:rsid w:val="00614A79"/>
    <w:rsid w:val="00621477"/>
    <w:rsid w:val="00621BBB"/>
    <w:rsid w:val="0062438A"/>
    <w:rsid w:val="00626632"/>
    <w:rsid w:val="0062730A"/>
    <w:rsid w:val="00631F6D"/>
    <w:rsid w:val="00633FD6"/>
    <w:rsid w:val="00634ED7"/>
    <w:rsid w:val="0063501F"/>
    <w:rsid w:val="00635313"/>
    <w:rsid w:val="0063659F"/>
    <w:rsid w:val="00636D2E"/>
    <w:rsid w:val="006372D8"/>
    <w:rsid w:val="00641D74"/>
    <w:rsid w:val="006445B3"/>
    <w:rsid w:val="0064516E"/>
    <w:rsid w:val="00646257"/>
    <w:rsid w:val="00656F77"/>
    <w:rsid w:val="00657269"/>
    <w:rsid w:val="006576F6"/>
    <w:rsid w:val="00660B4E"/>
    <w:rsid w:val="0066135B"/>
    <w:rsid w:val="00661CEF"/>
    <w:rsid w:val="006654FC"/>
    <w:rsid w:val="00665E58"/>
    <w:rsid w:val="00665F9C"/>
    <w:rsid w:val="00667652"/>
    <w:rsid w:val="006706FE"/>
    <w:rsid w:val="0067412C"/>
    <w:rsid w:val="006802CC"/>
    <w:rsid w:val="006812BC"/>
    <w:rsid w:val="00683800"/>
    <w:rsid w:val="00685B7F"/>
    <w:rsid w:val="00687A8B"/>
    <w:rsid w:val="006927AF"/>
    <w:rsid w:val="006930E2"/>
    <w:rsid w:val="006957AB"/>
    <w:rsid w:val="00697964"/>
    <w:rsid w:val="006A1EC4"/>
    <w:rsid w:val="006A2F5C"/>
    <w:rsid w:val="006A6DAB"/>
    <w:rsid w:val="006B00F2"/>
    <w:rsid w:val="006B21B1"/>
    <w:rsid w:val="006B2BAD"/>
    <w:rsid w:val="006B38F5"/>
    <w:rsid w:val="006C04C0"/>
    <w:rsid w:val="006C3761"/>
    <w:rsid w:val="006C513A"/>
    <w:rsid w:val="006C5D00"/>
    <w:rsid w:val="006D2BB2"/>
    <w:rsid w:val="006D3C43"/>
    <w:rsid w:val="006D3E86"/>
    <w:rsid w:val="006D430F"/>
    <w:rsid w:val="006E11F1"/>
    <w:rsid w:val="006E134F"/>
    <w:rsid w:val="006E2249"/>
    <w:rsid w:val="006E3604"/>
    <w:rsid w:val="006E377E"/>
    <w:rsid w:val="006E4F26"/>
    <w:rsid w:val="006E5BD3"/>
    <w:rsid w:val="006F00BE"/>
    <w:rsid w:val="006F13A5"/>
    <w:rsid w:val="006F1C34"/>
    <w:rsid w:val="006F3BD3"/>
    <w:rsid w:val="006F4AFC"/>
    <w:rsid w:val="006F69C8"/>
    <w:rsid w:val="00706298"/>
    <w:rsid w:val="007065CD"/>
    <w:rsid w:val="00706EC2"/>
    <w:rsid w:val="00710F06"/>
    <w:rsid w:val="007129D0"/>
    <w:rsid w:val="00713407"/>
    <w:rsid w:val="00714C19"/>
    <w:rsid w:val="00716615"/>
    <w:rsid w:val="007176A4"/>
    <w:rsid w:val="00720125"/>
    <w:rsid w:val="007202F5"/>
    <w:rsid w:val="00721CA7"/>
    <w:rsid w:val="00725077"/>
    <w:rsid w:val="00735076"/>
    <w:rsid w:val="0073688C"/>
    <w:rsid w:val="00740274"/>
    <w:rsid w:val="00740E6B"/>
    <w:rsid w:val="0074254A"/>
    <w:rsid w:val="00744E9F"/>
    <w:rsid w:val="00745949"/>
    <w:rsid w:val="00747308"/>
    <w:rsid w:val="00747700"/>
    <w:rsid w:val="00750289"/>
    <w:rsid w:val="00750E9D"/>
    <w:rsid w:val="00752DAF"/>
    <w:rsid w:val="0075345F"/>
    <w:rsid w:val="007547D3"/>
    <w:rsid w:val="00760659"/>
    <w:rsid w:val="00760E78"/>
    <w:rsid w:val="00761622"/>
    <w:rsid w:val="00762D34"/>
    <w:rsid w:val="0076422B"/>
    <w:rsid w:val="007657C4"/>
    <w:rsid w:val="00767B34"/>
    <w:rsid w:val="00772476"/>
    <w:rsid w:val="00775D94"/>
    <w:rsid w:val="00775FC5"/>
    <w:rsid w:val="007802BD"/>
    <w:rsid w:val="0078149B"/>
    <w:rsid w:val="007815B9"/>
    <w:rsid w:val="007867DE"/>
    <w:rsid w:val="007874E4"/>
    <w:rsid w:val="007906A8"/>
    <w:rsid w:val="00790EE9"/>
    <w:rsid w:val="00796338"/>
    <w:rsid w:val="007A067A"/>
    <w:rsid w:val="007A14DF"/>
    <w:rsid w:val="007A1C7C"/>
    <w:rsid w:val="007A1D58"/>
    <w:rsid w:val="007A326A"/>
    <w:rsid w:val="007A33B3"/>
    <w:rsid w:val="007A3B4E"/>
    <w:rsid w:val="007A6E7B"/>
    <w:rsid w:val="007A6F28"/>
    <w:rsid w:val="007B0A5F"/>
    <w:rsid w:val="007B0C52"/>
    <w:rsid w:val="007B0CD3"/>
    <w:rsid w:val="007B21AD"/>
    <w:rsid w:val="007B21DE"/>
    <w:rsid w:val="007B2313"/>
    <w:rsid w:val="007B2A4A"/>
    <w:rsid w:val="007B333E"/>
    <w:rsid w:val="007C38F7"/>
    <w:rsid w:val="007C3E78"/>
    <w:rsid w:val="007C6EFD"/>
    <w:rsid w:val="007C7530"/>
    <w:rsid w:val="007D20A8"/>
    <w:rsid w:val="007D73EF"/>
    <w:rsid w:val="007D7C8A"/>
    <w:rsid w:val="007E147E"/>
    <w:rsid w:val="007E2264"/>
    <w:rsid w:val="007E44F7"/>
    <w:rsid w:val="007E547E"/>
    <w:rsid w:val="007E6C39"/>
    <w:rsid w:val="007E7E66"/>
    <w:rsid w:val="007F0227"/>
    <w:rsid w:val="007F3F78"/>
    <w:rsid w:val="007F485C"/>
    <w:rsid w:val="007F4C63"/>
    <w:rsid w:val="0080154C"/>
    <w:rsid w:val="0080332A"/>
    <w:rsid w:val="00804122"/>
    <w:rsid w:val="008051C3"/>
    <w:rsid w:val="00811020"/>
    <w:rsid w:val="00811984"/>
    <w:rsid w:val="008131F5"/>
    <w:rsid w:val="00813886"/>
    <w:rsid w:val="00814094"/>
    <w:rsid w:val="00814899"/>
    <w:rsid w:val="00814E43"/>
    <w:rsid w:val="00814EFE"/>
    <w:rsid w:val="00816CDF"/>
    <w:rsid w:val="0081702A"/>
    <w:rsid w:val="00820BCE"/>
    <w:rsid w:val="008248EF"/>
    <w:rsid w:val="00832535"/>
    <w:rsid w:val="00832985"/>
    <w:rsid w:val="0083473E"/>
    <w:rsid w:val="008348D9"/>
    <w:rsid w:val="008368E1"/>
    <w:rsid w:val="00836B9D"/>
    <w:rsid w:val="008375A0"/>
    <w:rsid w:val="00837820"/>
    <w:rsid w:val="00837F7E"/>
    <w:rsid w:val="00840548"/>
    <w:rsid w:val="0084345F"/>
    <w:rsid w:val="00843E91"/>
    <w:rsid w:val="00844E8C"/>
    <w:rsid w:val="0084649E"/>
    <w:rsid w:val="00850432"/>
    <w:rsid w:val="00850831"/>
    <w:rsid w:val="0085193F"/>
    <w:rsid w:val="00852F6E"/>
    <w:rsid w:val="008547B6"/>
    <w:rsid w:val="00856263"/>
    <w:rsid w:val="008622AA"/>
    <w:rsid w:val="008626EA"/>
    <w:rsid w:val="00863490"/>
    <w:rsid w:val="0086390E"/>
    <w:rsid w:val="00864163"/>
    <w:rsid w:val="0086454E"/>
    <w:rsid w:val="00864823"/>
    <w:rsid w:val="00864FEF"/>
    <w:rsid w:val="00871628"/>
    <w:rsid w:val="00871D69"/>
    <w:rsid w:val="0087464F"/>
    <w:rsid w:val="0088608E"/>
    <w:rsid w:val="0088678B"/>
    <w:rsid w:val="00891AA7"/>
    <w:rsid w:val="0089277E"/>
    <w:rsid w:val="00894002"/>
    <w:rsid w:val="0089539F"/>
    <w:rsid w:val="008959DA"/>
    <w:rsid w:val="00897409"/>
    <w:rsid w:val="008A20CC"/>
    <w:rsid w:val="008A2C2E"/>
    <w:rsid w:val="008B3B0F"/>
    <w:rsid w:val="008B4111"/>
    <w:rsid w:val="008B4B17"/>
    <w:rsid w:val="008B4D26"/>
    <w:rsid w:val="008B4E6C"/>
    <w:rsid w:val="008C0D0A"/>
    <w:rsid w:val="008C15E7"/>
    <w:rsid w:val="008C2AF1"/>
    <w:rsid w:val="008C2EAE"/>
    <w:rsid w:val="008C3276"/>
    <w:rsid w:val="008C5A40"/>
    <w:rsid w:val="008C6435"/>
    <w:rsid w:val="008C7C2E"/>
    <w:rsid w:val="008D3756"/>
    <w:rsid w:val="008D3815"/>
    <w:rsid w:val="008D6088"/>
    <w:rsid w:val="008E19E7"/>
    <w:rsid w:val="008E48DB"/>
    <w:rsid w:val="008E490D"/>
    <w:rsid w:val="008E4CE4"/>
    <w:rsid w:val="008E4EEC"/>
    <w:rsid w:val="008E51B1"/>
    <w:rsid w:val="008E5A48"/>
    <w:rsid w:val="008E6259"/>
    <w:rsid w:val="008F141C"/>
    <w:rsid w:val="008F2AAE"/>
    <w:rsid w:val="008F3133"/>
    <w:rsid w:val="008F3B89"/>
    <w:rsid w:val="008F4073"/>
    <w:rsid w:val="008F5AF8"/>
    <w:rsid w:val="008F6B4C"/>
    <w:rsid w:val="008F71C8"/>
    <w:rsid w:val="00900B0C"/>
    <w:rsid w:val="00900DE1"/>
    <w:rsid w:val="00903C3B"/>
    <w:rsid w:val="0090489B"/>
    <w:rsid w:val="009048D4"/>
    <w:rsid w:val="00904B6A"/>
    <w:rsid w:val="0090522D"/>
    <w:rsid w:val="009103A3"/>
    <w:rsid w:val="00914C89"/>
    <w:rsid w:val="0091607A"/>
    <w:rsid w:val="00920B75"/>
    <w:rsid w:val="009220D5"/>
    <w:rsid w:val="0092246C"/>
    <w:rsid w:val="00925661"/>
    <w:rsid w:val="00925DDE"/>
    <w:rsid w:val="009263B4"/>
    <w:rsid w:val="009264DA"/>
    <w:rsid w:val="00931A19"/>
    <w:rsid w:val="009367CA"/>
    <w:rsid w:val="00942C8C"/>
    <w:rsid w:val="009464B8"/>
    <w:rsid w:val="00950153"/>
    <w:rsid w:val="00951BC9"/>
    <w:rsid w:val="009542BB"/>
    <w:rsid w:val="009552A4"/>
    <w:rsid w:val="009564CF"/>
    <w:rsid w:val="00956BA5"/>
    <w:rsid w:val="00956DB2"/>
    <w:rsid w:val="009608B0"/>
    <w:rsid w:val="0096157E"/>
    <w:rsid w:val="00961E77"/>
    <w:rsid w:val="00962D64"/>
    <w:rsid w:val="00970015"/>
    <w:rsid w:val="0097039C"/>
    <w:rsid w:val="0097068D"/>
    <w:rsid w:val="0097182A"/>
    <w:rsid w:val="00973022"/>
    <w:rsid w:val="00973278"/>
    <w:rsid w:val="009736FA"/>
    <w:rsid w:val="00975B73"/>
    <w:rsid w:val="00976998"/>
    <w:rsid w:val="00976C3F"/>
    <w:rsid w:val="00980357"/>
    <w:rsid w:val="0098068F"/>
    <w:rsid w:val="00980A56"/>
    <w:rsid w:val="009824BC"/>
    <w:rsid w:val="00983054"/>
    <w:rsid w:val="00984E41"/>
    <w:rsid w:val="009869EA"/>
    <w:rsid w:val="00987BED"/>
    <w:rsid w:val="00990473"/>
    <w:rsid w:val="009939EF"/>
    <w:rsid w:val="00994995"/>
    <w:rsid w:val="00995EB5"/>
    <w:rsid w:val="00997F49"/>
    <w:rsid w:val="009A2014"/>
    <w:rsid w:val="009A2989"/>
    <w:rsid w:val="009A4EF9"/>
    <w:rsid w:val="009A7122"/>
    <w:rsid w:val="009A7789"/>
    <w:rsid w:val="009B33CF"/>
    <w:rsid w:val="009B4897"/>
    <w:rsid w:val="009B5678"/>
    <w:rsid w:val="009B5A76"/>
    <w:rsid w:val="009B5EAF"/>
    <w:rsid w:val="009B6166"/>
    <w:rsid w:val="009C2AD4"/>
    <w:rsid w:val="009C6248"/>
    <w:rsid w:val="009C6DCD"/>
    <w:rsid w:val="009D328C"/>
    <w:rsid w:val="009D4176"/>
    <w:rsid w:val="009D51B4"/>
    <w:rsid w:val="009D5C54"/>
    <w:rsid w:val="009E08B9"/>
    <w:rsid w:val="009E1FA4"/>
    <w:rsid w:val="009E7673"/>
    <w:rsid w:val="009F03CC"/>
    <w:rsid w:val="009F05A2"/>
    <w:rsid w:val="009F36B3"/>
    <w:rsid w:val="009F4F8D"/>
    <w:rsid w:val="009F7DD5"/>
    <w:rsid w:val="00A01786"/>
    <w:rsid w:val="00A01950"/>
    <w:rsid w:val="00A10EF9"/>
    <w:rsid w:val="00A1189D"/>
    <w:rsid w:val="00A12360"/>
    <w:rsid w:val="00A14D6E"/>
    <w:rsid w:val="00A17323"/>
    <w:rsid w:val="00A174A7"/>
    <w:rsid w:val="00A214B5"/>
    <w:rsid w:val="00A21859"/>
    <w:rsid w:val="00A21EFD"/>
    <w:rsid w:val="00A25A18"/>
    <w:rsid w:val="00A32900"/>
    <w:rsid w:val="00A3438C"/>
    <w:rsid w:val="00A36AF6"/>
    <w:rsid w:val="00A378DA"/>
    <w:rsid w:val="00A37AE5"/>
    <w:rsid w:val="00A37E8E"/>
    <w:rsid w:val="00A42C7B"/>
    <w:rsid w:val="00A431BB"/>
    <w:rsid w:val="00A432F1"/>
    <w:rsid w:val="00A441DC"/>
    <w:rsid w:val="00A44FD2"/>
    <w:rsid w:val="00A457EE"/>
    <w:rsid w:val="00A46033"/>
    <w:rsid w:val="00A46289"/>
    <w:rsid w:val="00A50E10"/>
    <w:rsid w:val="00A5110E"/>
    <w:rsid w:val="00A51FAC"/>
    <w:rsid w:val="00A61205"/>
    <w:rsid w:val="00A61236"/>
    <w:rsid w:val="00A61977"/>
    <w:rsid w:val="00A619E2"/>
    <w:rsid w:val="00A61BD4"/>
    <w:rsid w:val="00A62C56"/>
    <w:rsid w:val="00A720D5"/>
    <w:rsid w:val="00A72D9B"/>
    <w:rsid w:val="00A7482D"/>
    <w:rsid w:val="00A777C7"/>
    <w:rsid w:val="00A8030E"/>
    <w:rsid w:val="00A81AB5"/>
    <w:rsid w:val="00A81BB8"/>
    <w:rsid w:val="00A8234C"/>
    <w:rsid w:val="00A83021"/>
    <w:rsid w:val="00A846EC"/>
    <w:rsid w:val="00A848A2"/>
    <w:rsid w:val="00A84F5F"/>
    <w:rsid w:val="00A9291B"/>
    <w:rsid w:val="00A92C19"/>
    <w:rsid w:val="00A95701"/>
    <w:rsid w:val="00A959FD"/>
    <w:rsid w:val="00A96A9E"/>
    <w:rsid w:val="00A97D63"/>
    <w:rsid w:val="00AA0E46"/>
    <w:rsid w:val="00AA2697"/>
    <w:rsid w:val="00AA56C6"/>
    <w:rsid w:val="00AA5D98"/>
    <w:rsid w:val="00AB08B4"/>
    <w:rsid w:val="00AB0AE0"/>
    <w:rsid w:val="00AB0C07"/>
    <w:rsid w:val="00AB0D6A"/>
    <w:rsid w:val="00AB1903"/>
    <w:rsid w:val="00AB2D9D"/>
    <w:rsid w:val="00AB3CD6"/>
    <w:rsid w:val="00AB456E"/>
    <w:rsid w:val="00AB5F77"/>
    <w:rsid w:val="00AB725D"/>
    <w:rsid w:val="00AC2BEB"/>
    <w:rsid w:val="00AC5227"/>
    <w:rsid w:val="00AC530C"/>
    <w:rsid w:val="00AC64A7"/>
    <w:rsid w:val="00AC7001"/>
    <w:rsid w:val="00AD1630"/>
    <w:rsid w:val="00AD2BD7"/>
    <w:rsid w:val="00AD3184"/>
    <w:rsid w:val="00AE54C8"/>
    <w:rsid w:val="00AE6F64"/>
    <w:rsid w:val="00AE729A"/>
    <w:rsid w:val="00AE7CC9"/>
    <w:rsid w:val="00AF2A56"/>
    <w:rsid w:val="00AF2B1C"/>
    <w:rsid w:val="00AF357E"/>
    <w:rsid w:val="00AF51AD"/>
    <w:rsid w:val="00AF5848"/>
    <w:rsid w:val="00AF6653"/>
    <w:rsid w:val="00B01363"/>
    <w:rsid w:val="00B02DFC"/>
    <w:rsid w:val="00B03611"/>
    <w:rsid w:val="00B03A4C"/>
    <w:rsid w:val="00B04E78"/>
    <w:rsid w:val="00B06BB6"/>
    <w:rsid w:val="00B07FFC"/>
    <w:rsid w:val="00B105A5"/>
    <w:rsid w:val="00B10EB9"/>
    <w:rsid w:val="00B12460"/>
    <w:rsid w:val="00B13613"/>
    <w:rsid w:val="00B15052"/>
    <w:rsid w:val="00B151A8"/>
    <w:rsid w:val="00B1772D"/>
    <w:rsid w:val="00B17819"/>
    <w:rsid w:val="00B17DD2"/>
    <w:rsid w:val="00B20168"/>
    <w:rsid w:val="00B2040F"/>
    <w:rsid w:val="00B21304"/>
    <w:rsid w:val="00B26BEB"/>
    <w:rsid w:val="00B2714A"/>
    <w:rsid w:val="00B30EC1"/>
    <w:rsid w:val="00B324DC"/>
    <w:rsid w:val="00B36218"/>
    <w:rsid w:val="00B36F73"/>
    <w:rsid w:val="00B4237C"/>
    <w:rsid w:val="00B5180C"/>
    <w:rsid w:val="00B52C06"/>
    <w:rsid w:val="00B55211"/>
    <w:rsid w:val="00B5730B"/>
    <w:rsid w:val="00B60242"/>
    <w:rsid w:val="00B60D96"/>
    <w:rsid w:val="00B6178A"/>
    <w:rsid w:val="00B62778"/>
    <w:rsid w:val="00B62DFA"/>
    <w:rsid w:val="00B647A8"/>
    <w:rsid w:val="00B66962"/>
    <w:rsid w:val="00B70634"/>
    <w:rsid w:val="00B71037"/>
    <w:rsid w:val="00B71974"/>
    <w:rsid w:val="00B71F3C"/>
    <w:rsid w:val="00B73D52"/>
    <w:rsid w:val="00B74116"/>
    <w:rsid w:val="00B75431"/>
    <w:rsid w:val="00B76A6A"/>
    <w:rsid w:val="00B77FA0"/>
    <w:rsid w:val="00B80408"/>
    <w:rsid w:val="00B80D35"/>
    <w:rsid w:val="00B83AA8"/>
    <w:rsid w:val="00B83B75"/>
    <w:rsid w:val="00B9054C"/>
    <w:rsid w:val="00B90DCC"/>
    <w:rsid w:val="00B91FAD"/>
    <w:rsid w:val="00B92491"/>
    <w:rsid w:val="00B92F22"/>
    <w:rsid w:val="00B93F78"/>
    <w:rsid w:val="00B95E05"/>
    <w:rsid w:val="00B970CB"/>
    <w:rsid w:val="00B973D9"/>
    <w:rsid w:val="00B97A65"/>
    <w:rsid w:val="00B97D66"/>
    <w:rsid w:val="00BA000F"/>
    <w:rsid w:val="00BA091E"/>
    <w:rsid w:val="00BA0A98"/>
    <w:rsid w:val="00BA0C0F"/>
    <w:rsid w:val="00BA2486"/>
    <w:rsid w:val="00BA2E00"/>
    <w:rsid w:val="00BA7EB9"/>
    <w:rsid w:val="00BB0A5D"/>
    <w:rsid w:val="00BB1CAE"/>
    <w:rsid w:val="00BC1228"/>
    <w:rsid w:val="00BC1AA6"/>
    <w:rsid w:val="00BD1001"/>
    <w:rsid w:val="00BD7005"/>
    <w:rsid w:val="00BF02C3"/>
    <w:rsid w:val="00BF0434"/>
    <w:rsid w:val="00BF4258"/>
    <w:rsid w:val="00BF4484"/>
    <w:rsid w:val="00BF5384"/>
    <w:rsid w:val="00BF53E3"/>
    <w:rsid w:val="00BF5476"/>
    <w:rsid w:val="00BF5ACC"/>
    <w:rsid w:val="00BF73D8"/>
    <w:rsid w:val="00BF789E"/>
    <w:rsid w:val="00C0086A"/>
    <w:rsid w:val="00C0205A"/>
    <w:rsid w:val="00C02075"/>
    <w:rsid w:val="00C042B4"/>
    <w:rsid w:val="00C05008"/>
    <w:rsid w:val="00C06CB2"/>
    <w:rsid w:val="00C06E56"/>
    <w:rsid w:val="00C1189B"/>
    <w:rsid w:val="00C12118"/>
    <w:rsid w:val="00C1306D"/>
    <w:rsid w:val="00C16657"/>
    <w:rsid w:val="00C21056"/>
    <w:rsid w:val="00C2156A"/>
    <w:rsid w:val="00C2287D"/>
    <w:rsid w:val="00C23233"/>
    <w:rsid w:val="00C25BFF"/>
    <w:rsid w:val="00C309E1"/>
    <w:rsid w:val="00C3155A"/>
    <w:rsid w:val="00C31A96"/>
    <w:rsid w:val="00C32C52"/>
    <w:rsid w:val="00C34FD7"/>
    <w:rsid w:val="00C374D1"/>
    <w:rsid w:val="00C421CC"/>
    <w:rsid w:val="00C42410"/>
    <w:rsid w:val="00C434FA"/>
    <w:rsid w:val="00C44A23"/>
    <w:rsid w:val="00C450A3"/>
    <w:rsid w:val="00C45396"/>
    <w:rsid w:val="00C45873"/>
    <w:rsid w:val="00C46CAA"/>
    <w:rsid w:val="00C46DAE"/>
    <w:rsid w:val="00C4714D"/>
    <w:rsid w:val="00C47CB7"/>
    <w:rsid w:val="00C47F6B"/>
    <w:rsid w:val="00C51734"/>
    <w:rsid w:val="00C5179C"/>
    <w:rsid w:val="00C550BF"/>
    <w:rsid w:val="00C56922"/>
    <w:rsid w:val="00C570B3"/>
    <w:rsid w:val="00C57451"/>
    <w:rsid w:val="00C60D61"/>
    <w:rsid w:val="00C64CB3"/>
    <w:rsid w:val="00C70804"/>
    <w:rsid w:val="00C7474D"/>
    <w:rsid w:val="00C75031"/>
    <w:rsid w:val="00C764EF"/>
    <w:rsid w:val="00C80A7B"/>
    <w:rsid w:val="00C82AF6"/>
    <w:rsid w:val="00C82CE6"/>
    <w:rsid w:val="00C83E07"/>
    <w:rsid w:val="00C8487D"/>
    <w:rsid w:val="00C85E74"/>
    <w:rsid w:val="00C86970"/>
    <w:rsid w:val="00C86BEA"/>
    <w:rsid w:val="00C90CCD"/>
    <w:rsid w:val="00C93D1F"/>
    <w:rsid w:val="00C94CA9"/>
    <w:rsid w:val="00CA09A5"/>
    <w:rsid w:val="00CA1B55"/>
    <w:rsid w:val="00CA20C1"/>
    <w:rsid w:val="00CA2C35"/>
    <w:rsid w:val="00CA3A0D"/>
    <w:rsid w:val="00CA3D46"/>
    <w:rsid w:val="00CA4A61"/>
    <w:rsid w:val="00CA7999"/>
    <w:rsid w:val="00CB0218"/>
    <w:rsid w:val="00CB072F"/>
    <w:rsid w:val="00CB340C"/>
    <w:rsid w:val="00CB36F0"/>
    <w:rsid w:val="00CB3C9B"/>
    <w:rsid w:val="00CB4206"/>
    <w:rsid w:val="00CB496A"/>
    <w:rsid w:val="00CB51E8"/>
    <w:rsid w:val="00CB6583"/>
    <w:rsid w:val="00CB663C"/>
    <w:rsid w:val="00CB6AF0"/>
    <w:rsid w:val="00CC50CC"/>
    <w:rsid w:val="00CC7351"/>
    <w:rsid w:val="00CD0A09"/>
    <w:rsid w:val="00CD1AFF"/>
    <w:rsid w:val="00CD6494"/>
    <w:rsid w:val="00CE044F"/>
    <w:rsid w:val="00CE08D6"/>
    <w:rsid w:val="00CE183A"/>
    <w:rsid w:val="00CE208D"/>
    <w:rsid w:val="00CE3FE2"/>
    <w:rsid w:val="00CF0A1B"/>
    <w:rsid w:val="00CF1C52"/>
    <w:rsid w:val="00CF301C"/>
    <w:rsid w:val="00CF30D8"/>
    <w:rsid w:val="00CF52EC"/>
    <w:rsid w:val="00CF6438"/>
    <w:rsid w:val="00CF6CE1"/>
    <w:rsid w:val="00CF6E05"/>
    <w:rsid w:val="00D00528"/>
    <w:rsid w:val="00D046FD"/>
    <w:rsid w:val="00D05F3C"/>
    <w:rsid w:val="00D0647D"/>
    <w:rsid w:val="00D103EB"/>
    <w:rsid w:val="00D11070"/>
    <w:rsid w:val="00D11AB7"/>
    <w:rsid w:val="00D12E40"/>
    <w:rsid w:val="00D13C2A"/>
    <w:rsid w:val="00D141AE"/>
    <w:rsid w:val="00D17786"/>
    <w:rsid w:val="00D1794F"/>
    <w:rsid w:val="00D17E56"/>
    <w:rsid w:val="00D236AB"/>
    <w:rsid w:val="00D23A7C"/>
    <w:rsid w:val="00D25CE2"/>
    <w:rsid w:val="00D279B4"/>
    <w:rsid w:val="00D34018"/>
    <w:rsid w:val="00D3605C"/>
    <w:rsid w:val="00D4589E"/>
    <w:rsid w:val="00D46F07"/>
    <w:rsid w:val="00D473BE"/>
    <w:rsid w:val="00D529B9"/>
    <w:rsid w:val="00D53A8A"/>
    <w:rsid w:val="00D60911"/>
    <w:rsid w:val="00D612CE"/>
    <w:rsid w:val="00D62063"/>
    <w:rsid w:val="00D63937"/>
    <w:rsid w:val="00D6555C"/>
    <w:rsid w:val="00D66405"/>
    <w:rsid w:val="00D70FC8"/>
    <w:rsid w:val="00D729C0"/>
    <w:rsid w:val="00D737CE"/>
    <w:rsid w:val="00D7663F"/>
    <w:rsid w:val="00D77340"/>
    <w:rsid w:val="00D8126E"/>
    <w:rsid w:val="00D812F9"/>
    <w:rsid w:val="00D8149C"/>
    <w:rsid w:val="00D833E0"/>
    <w:rsid w:val="00D840BC"/>
    <w:rsid w:val="00D841D9"/>
    <w:rsid w:val="00D8540B"/>
    <w:rsid w:val="00D8557F"/>
    <w:rsid w:val="00D859B1"/>
    <w:rsid w:val="00D866FA"/>
    <w:rsid w:val="00D86EC4"/>
    <w:rsid w:val="00D91062"/>
    <w:rsid w:val="00D92F98"/>
    <w:rsid w:val="00D93111"/>
    <w:rsid w:val="00D933A4"/>
    <w:rsid w:val="00D93475"/>
    <w:rsid w:val="00D94AE0"/>
    <w:rsid w:val="00D966E7"/>
    <w:rsid w:val="00D96E35"/>
    <w:rsid w:val="00D96EA9"/>
    <w:rsid w:val="00D97F13"/>
    <w:rsid w:val="00DA11FF"/>
    <w:rsid w:val="00DA1C76"/>
    <w:rsid w:val="00DA2C2B"/>
    <w:rsid w:val="00DA3DAB"/>
    <w:rsid w:val="00DA4B82"/>
    <w:rsid w:val="00DA6BFA"/>
    <w:rsid w:val="00DA6C2F"/>
    <w:rsid w:val="00DA75A2"/>
    <w:rsid w:val="00DB3804"/>
    <w:rsid w:val="00DB3837"/>
    <w:rsid w:val="00DB3F68"/>
    <w:rsid w:val="00DB48C5"/>
    <w:rsid w:val="00DB6185"/>
    <w:rsid w:val="00DC1447"/>
    <w:rsid w:val="00DC1D9D"/>
    <w:rsid w:val="00DC2275"/>
    <w:rsid w:val="00DC2CE1"/>
    <w:rsid w:val="00DC4FAD"/>
    <w:rsid w:val="00DC5812"/>
    <w:rsid w:val="00DC60CA"/>
    <w:rsid w:val="00DC669F"/>
    <w:rsid w:val="00DC7F75"/>
    <w:rsid w:val="00DD079C"/>
    <w:rsid w:val="00DD2C91"/>
    <w:rsid w:val="00DD4A21"/>
    <w:rsid w:val="00DD53EA"/>
    <w:rsid w:val="00DD6D3D"/>
    <w:rsid w:val="00DD7B21"/>
    <w:rsid w:val="00DE3F27"/>
    <w:rsid w:val="00DE6CF4"/>
    <w:rsid w:val="00DF1862"/>
    <w:rsid w:val="00DF2174"/>
    <w:rsid w:val="00DF51DF"/>
    <w:rsid w:val="00DF6956"/>
    <w:rsid w:val="00DF70C4"/>
    <w:rsid w:val="00DF727C"/>
    <w:rsid w:val="00DF7475"/>
    <w:rsid w:val="00E00970"/>
    <w:rsid w:val="00E01418"/>
    <w:rsid w:val="00E04713"/>
    <w:rsid w:val="00E06727"/>
    <w:rsid w:val="00E10001"/>
    <w:rsid w:val="00E12E69"/>
    <w:rsid w:val="00E137F8"/>
    <w:rsid w:val="00E13E83"/>
    <w:rsid w:val="00E1467D"/>
    <w:rsid w:val="00E153FC"/>
    <w:rsid w:val="00E224A0"/>
    <w:rsid w:val="00E22726"/>
    <w:rsid w:val="00E24A91"/>
    <w:rsid w:val="00E24B3C"/>
    <w:rsid w:val="00E25B32"/>
    <w:rsid w:val="00E27276"/>
    <w:rsid w:val="00E273F8"/>
    <w:rsid w:val="00E325C5"/>
    <w:rsid w:val="00E3494D"/>
    <w:rsid w:val="00E36544"/>
    <w:rsid w:val="00E403EF"/>
    <w:rsid w:val="00E418C9"/>
    <w:rsid w:val="00E424C7"/>
    <w:rsid w:val="00E42A83"/>
    <w:rsid w:val="00E42DA5"/>
    <w:rsid w:val="00E51C07"/>
    <w:rsid w:val="00E53664"/>
    <w:rsid w:val="00E56FC1"/>
    <w:rsid w:val="00E61E7A"/>
    <w:rsid w:val="00E62F69"/>
    <w:rsid w:val="00E63662"/>
    <w:rsid w:val="00E656BE"/>
    <w:rsid w:val="00E6615E"/>
    <w:rsid w:val="00E70CB3"/>
    <w:rsid w:val="00E71FE4"/>
    <w:rsid w:val="00E75A19"/>
    <w:rsid w:val="00E77DAA"/>
    <w:rsid w:val="00E80C46"/>
    <w:rsid w:val="00E81090"/>
    <w:rsid w:val="00E837C7"/>
    <w:rsid w:val="00E84199"/>
    <w:rsid w:val="00E84267"/>
    <w:rsid w:val="00E85E58"/>
    <w:rsid w:val="00E87DE5"/>
    <w:rsid w:val="00E94265"/>
    <w:rsid w:val="00E96AF3"/>
    <w:rsid w:val="00E96D74"/>
    <w:rsid w:val="00E975BF"/>
    <w:rsid w:val="00E9761E"/>
    <w:rsid w:val="00E978D1"/>
    <w:rsid w:val="00EA0389"/>
    <w:rsid w:val="00EA1BF3"/>
    <w:rsid w:val="00EA2F5D"/>
    <w:rsid w:val="00EA434A"/>
    <w:rsid w:val="00EA552B"/>
    <w:rsid w:val="00EA6818"/>
    <w:rsid w:val="00EA6D62"/>
    <w:rsid w:val="00EA795B"/>
    <w:rsid w:val="00EB06F3"/>
    <w:rsid w:val="00EB08D1"/>
    <w:rsid w:val="00EB265C"/>
    <w:rsid w:val="00EB3248"/>
    <w:rsid w:val="00EB38D5"/>
    <w:rsid w:val="00EB3953"/>
    <w:rsid w:val="00EB3D22"/>
    <w:rsid w:val="00EB3EA2"/>
    <w:rsid w:val="00EB40A1"/>
    <w:rsid w:val="00EB4940"/>
    <w:rsid w:val="00EB7B62"/>
    <w:rsid w:val="00EC05B0"/>
    <w:rsid w:val="00EC1A96"/>
    <w:rsid w:val="00EC1F28"/>
    <w:rsid w:val="00EC3750"/>
    <w:rsid w:val="00EC4569"/>
    <w:rsid w:val="00EC52A2"/>
    <w:rsid w:val="00ED0062"/>
    <w:rsid w:val="00ED02AE"/>
    <w:rsid w:val="00ED1EA9"/>
    <w:rsid w:val="00ED2397"/>
    <w:rsid w:val="00ED34C0"/>
    <w:rsid w:val="00ED58AB"/>
    <w:rsid w:val="00ED597A"/>
    <w:rsid w:val="00ED5B25"/>
    <w:rsid w:val="00ED7BD4"/>
    <w:rsid w:val="00ED7D4E"/>
    <w:rsid w:val="00EE1EEB"/>
    <w:rsid w:val="00EE23C2"/>
    <w:rsid w:val="00EE2D26"/>
    <w:rsid w:val="00EE35FC"/>
    <w:rsid w:val="00EE3C19"/>
    <w:rsid w:val="00EE48BE"/>
    <w:rsid w:val="00EE4E4B"/>
    <w:rsid w:val="00EE7C0A"/>
    <w:rsid w:val="00EF1412"/>
    <w:rsid w:val="00EF18C6"/>
    <w:rsid w:val="00EF1B41"/>
    <w:rsid w:val="00EF1D07"/>
    <w:rsid w:val="00EF2009"/>
    <w:rsid w:val="00EF2265"/>
    <w:rsid w:val="00EF2AAC"/>
    <w:rsid w:val="00EF3147"/>
    <w:rsid w:val="00EF386B"/>
    <w:rsid w:val="00EF415A"/>
    <w:rsid w:val="00EF6B14"/>
    <w:rsid w:val="00F024A7"/>
    <w:rsid w:val="00F02C5E"/>
    <w:rsid w:val="00F04F6D"/>
    <w:rsid w:val="00F053F6"/>
    <w:rsid w:val="00F06628"/>
    <w:rsid w:val="00F066FA"/>
    <w:rsid w:val="00F104BC"/>
    <w:rsid w:val="00F11810"/>
    <w:rsid w:val="00F11852"/>
    <w:rsid w:val="00F1423B"/>
    <w:rsid w:val="00F1536B"/>
    <w:rsid w:val="00F15548"/>
    <w:rsid w:val="00F16796"/>
    <w:rsid w:val="00F16AF2"/>
    <w:rsid w:val="00F16BDD"/>
    <w:rsid w:val="00F17628"/>
    <w:rsid w:val="00F17FDA"/>
    <w:rsid w:val="00F21229"/>
    <w:rsid w:val="00F220EB"/>
    <w:rsid w:val="00F22A77"/>
    <w:rsid w:val="00F252F2"/>
    <w:rsid w:val="00F2569D"/>
    <w:rsid w:val="00F26F1A"/>
    <w:rsid w:val="00F30302"/>
    <w:rsid w:val="00F3202B"/>
    <w:rsid w:val="00F3394A"/>
    <w:rsid w:val="00F37578"/>
    <w:rsid w:val="00F41189"/>
    <w:rsid w:val="00F4201C"/>
    <w:rsid w:val="00F42F83"/>
    <w:rsid w:val="00F43ADF"/>
    <w:rsid w:val="00F44EB1"/>
    <w:rsid w:val="00F464C6"/>
    <w:rsid w:val="00F51C26"/>
    <w:rsid w:val="00F523B6"/>
    <w:rsid w:val="00F55561"/>
    <w:rsid w:val="00F6212E"/>
    <w:rsid w:val="00F65435"/>
    <w:rsid w:val="00F6587C"/>
    <w:rsid w:val="00F66317"/>
    <w:rsid w:val="00F66E7C"/>
    <w:rsid w:val="00F66F29"/>
    <w:rsid w:val="00F67A6A"/>
    <w:rsid w:val="00F70FF7"/>
    <w:rsid w:val="00F7484B"/>
    <w:rsid w:val="00F7685E"/>
    <w:rsid w:val="00F76A8E"/>
    <w:rsid w:val="00F81EA7"/>
    <w:rsid w:val="00F84875"/>
    <w:rsid w:val="00F84F27"/>
    <w:rsid w:val="00F8593B"/>
    <w:rsid w:val="00F8725C"/>
    <w:rsid w:val="00F87710"/>
    <w:rsid w:val="00FA00A5"/>
    <w:rsid w:val="00FA27DA"/>
    <w:rsid w:val="00FA5D8E"/>
    <w:rsid w:val="00FA5E28"/>
    <w:rsid w:val="00FB068A"/>
    <w:rsid w:val="00FB379E"/>
    <w:rsid w:val="00FB58BC"/>
    <w:rsid w:val="00FB69B5"/>
    <w:rsid w:val="00FC1271"/>
    <w:rsid w:val="00FC13DF"/>
    <w:rsid w:val="00FC3330"/>
    <w:rsid w:val="00FC5767"/>
    <w:rsid w:val="00FC6694"/>
    <w:rsid w:val="00FC6695"/>
    <w:rsid w:val="00FD4BD3"/>
    <w:rsid w:val="00FD59A2"/>
    <w:rsid w:val="00FD7934"/>
    <w:rsid w:val="00FE2F8A"/>
    <w:rsid w:val="00FE6527"/>
    <w:rsid w:val="00FE6CDC"/>
    <w:rsid w:val="00FE7A1B"/>
    <w:rsid w:val="00FF03D2"/>
    <w:rsid w:val="00FF1887"/>
    <w:rsid w:val="00FF3387"/>
    <w:rsid w:val="00FF407D"/>
    <w:rsid w:val="00FF4F38"/>
    <w:rsid w:val="00FF5872"/>
    <w:rsid w:val="00FF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4C825-0032-494D-973B-1715EB92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B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1D6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71D69"/>
    <w:rPr>
      <w:rFonts w:ascii="Tahoma" w:hAnsi="Tahoma" w:cs="Tahoma"/>
      <w:sz w:val="16"/>
      <w:szCs w:val="16"/>
      <w:lang w:val="el-GR" w:eastAsia="el-GR"/>
    </w:rPr>
  </w:style>
  <w:style w:type="character" w:styleId="a4">
    <w:name w:val="Placeholder Text"/>
    <w:basedOn w:val="a0"/>
    <w:uiPriority w:val="99"/>
    <w:semiHidden/>
    <w:rsid w:val="00871D69"/>
    <w:rPr>
      <w:color w:val="808080"/>
    </w:rPr>
  </w:style>
  <w:style w:type="paragraph" w:styleId="a5">
    <w:name w:val="header"/>
    <w:basedOn w:val="a"/>
    <w:link w:val="Char0"/>
    <w:uiPriority w:val="99"/>
    <w:semiHidden/>
    <w:unhideWhenUsed/>
    <w:rsid w:val="00E01418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5"/>
    <w:uiPriority w:val="99"/>
    <w:semiHidden/>
    <w:rsid w:val="00E01418"/>
    <w:rPr>
      <w:sz w:val="24"/>
      <w:szCs w:val="24"/>
      <w:lang w:val="el-GR" w:eastAsia="el-GR"/>
    </w:rPr>
  </w:style>
  <w:style w:type="paragraph" w:styleId="a6">
    <w:name w:val="footer"/>
    <w:basedOn w:val="a"/>
    <w:link w:val="Char1"/>
    <w:uiPriority w:val="99"/>
    <w:unhideWhenUsed/>
    <w:rsid w:val="00E01418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6"/>
    <w:uiPriority w:val="99"/>
    <w:rsid w:val="00E01418"/>
    <w:rPr>
      <w:sz w:val="24"/>
      <w:szCs w:val="24"/>
      <w:lang w:val="el-GR" w:eastAsia="el-GR"/>
    </w:rPr>
  </w:style>
  <w:style w:type="character" w:styleId="a7">
    <w:name w:val="Strong"/>
    <w:basedOn w:val="a0"/>
    <w:qFormat/>
    <w:rsid w:val="00202E6C"/>
    <w:rPr>
      <w:b/>
      <w:bCs/>
    </w:rPr>
  </w:style>
  <w:style w:type="character" w:customStyle="1" w:styleId="Style1">
    <w:name w:val="Style1"/>
    <w:basedOn w:val="a7"/>
    <w:uiPriority w:val="1"/>
    <w:rsid w:val="00202E6C"/>
    <w:rPr>
      <w:b/>
      <w:bCs/>
    </w:rPr>
  </w:style>
  <w:style w:type="character" w:customStyle="1" w:styleId="Style2">
    <w:name w:val="Style2"/>
    <w:uiPriority w:val="1"/>
    <w:rsid w:val="00202E6C"/>
  </w:style>
  <w:style w:type="character" w:styleId="-">
    <w:name w:val="Hyperlink"/>
    <w:basedOn w:val="a0"/>
    <w:uiPriority w:val="99"/>
    <w:unhideWhenUsed/>
    <w:rsid w:val="009A7789"/>
    <w:rPr>
      <w:color w:val="0000FF"/>
      <w:u w:val="single"/>
    </w:rPr>
  </w:style>
  <w:style w:type="paragraph" w:styleId="a8">
    <w:name w:val="Document Map"/>
    <w:basedOn w:val="a"/>
    <w:link w:val="Char2"/>
    <w:uiPriority w:val="99"/>
    <w:semiHidden/>
    <w:unhideWhenUsed/>
    <w:rsid w:val="007B0C52"/>
    <w:rPr>
      <w:rFonts w:ascii="Tahoma" w:hAnsi="Tahoma" w:cs="Tahoma"/>
      <w:sz w:val="16"/>
      <w:szCs w:val="16"/>
    </w:rPr>
  </w:style>
  <w:style w:type="character" w:customStyle="1" w:styleId="Char2">
    <w:name w:val="Χάρτης εγγράφου Char"/>
    <w:basedOn w:val="a0"/>
    <w:link w:val="a8"/>
    <w:uiPriority w:val="99"/>
    <w:semiHidden/>
    <w:rsid w:val="007B0C52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C60D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EA0389"/>
    <w:pPr>
      <w:ind w:left="720"/>
      <w:contextualSpacing/>
    </w:pPr>
    <w:rPr>
      <w:sz w:val="20"/>
      <w:szCs w:val="20"/>
      <w:lang w:eastAsia="en-US"/>
    </w:rPr>
  </w:style>
  <w:style w:type="paragraph" w:styleId="2">
    <w:name w:val="Body Text Indent 2"/>
    <w:basedOn w:val="a"/>
    <w:link w:val="2Char"/>
    <w:rsid w:val="00E63662"/>
    <w:pPr>
      <w:spacing w:after="120" w:line="480" w:lineRule="auto"/>
      <w:ind w:left="360"/>
    </w:pPr>
    <w:rPr>
      <w:sz w:val="20"/>
      <w:szCs w:val="20"/>
      <w:lang w:eastAsia="en-US"/>
    </w:rPr>
  </w:style>
  <w:style w:type="character" w:customStyle="1" w:styleId="2Char">
    <w:name w:val="Σώμα κείμενου με εσοχή 2 Char"/>
    <w:basedOn w:val="a0"/>
    <w:link w:val="2"/>
    <w:rsid w:val="00E63662"/>
    <w:rPr>
      <w:lang w:val="el-GR"/>
    </w:rPr>
  </w:style>
  <w:style w:type="paragraph" w:styleId="ab">
    <w:name w:val="Body Text"/>
    <w:basedOn w:val="a"/>
    <w:link w:val="Char3"/>
    <w:rsid w:val="00761622"/>
    <w:pPr>
      <w:widowControl w:val="0"/>
      <w:suppressAutoHyphens/>
      <w:spacing w:after="120"/>
    </w:pPr>
    <w:rPr>
      <w:rFonts w:eastAsia="Arial Unicode MS"/>
      <w:kern w:val="1"/>
      <w:lang w:val="en-US"/>
    </w:rPr>
  </w:style>
  <w:style w:type="character" w:customStyle="1" w:styleId="Char3">
    <w:name w:val="Σώμα κειμένου Char"/>
    <w:basedOn w:val="a0"/>
    <w:link w:val="ab"/>
    <w:rsid w:val="00761622"/>
    <w:rPr>
      <w:rFonts w:eastAsia="Arial Unicode MS"/>
      <w:kern w:val="1"/>
      <w:sz w:val="24"/>
      <w:szCs w:val="24"/>
      <w:lang/>
    </w:rPr>
  </w:style>
  <w:style w:type="paragraph" w:styleId="ac">
    <w:name w:val="endnote text"/>
    <w:basedOn w:val="a"/>
    <w:link w:val="Char4"/>
    <w:uiPriority w:val="99"/>
    <w:semiHidden/>
    <w:unhideWhenUsed/>
    <w:rsid w:val="00C85E74"/>
    <w:rPr>
      <w:sz w:val="20"/>
      <w:szCs w:val="20"/>
    </w:rPr>
  </w:style>
  <w:style w:type="character" w:customStyle="1" w:styleId="Char4">
    <w:name w:val="Κείμενο σημείωσης τέλους Char"/>
    <w:basedOn w:val="a0"/>
    <w:link w:val="ac"/>
    <w:uiPriority w:val="99"/>
    <w:semiHidden/>
    <w:rsid w:val="00C85E74"/>
    <w:rPr>
      <w:lang w:val="el-GR" w:eastAsia="el-GR"/>
    </w:rPr>
  </w:style>
  <w:style w:type="character" w:styleId="ad">
    <w:name w:val="endnote reference"/>
    <w:basedOn w:val="a0"/>
    <w:uiPriority w:val="99"/>
    <w:semiHidden/>
    <w:unhideWhenUsed/>
    <w:rsid w:val="00C85E74"/>
    <w:rPr>
      <w:vertAlign w:val="superscript"/>
    </w:rPr>
  </w:style>
  <w:style w:type="paragraph" w:styleId="Web">
    <w:name w:val="Normal (Web)"/>
    <w:basedOn w:val="a"/>
    <w:uiPriority w:val="99"/>
    <w:unhideWhenUsed/>
    <w:rsid w:val="00AB1903"/>
    <w:pPr>
      <w:spacing w:before="100" w:beforeAutospacing="1" w:after="100" w:afterAutospacing="1"/>
    </w:pPr>
    <w:rPr>
      <w:lang w:val="en-US" w:eastAsia="en-US"/>
    </w:rPr>
  </w:style>
  <w:style w:type="paragraph" w:styleId="20">
    <w:name w:val="Body Text 2"/>
    <w:basedOn w:val="a"/>
    <w:link w:val="2Char0"/>
    <w:uiPriority w:val="99"/>
    <w:semiHidden/>
    <w:unhideWhenUsed/>
    <w:rsid w:val="00BD7005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uiPriority w:val="99"/>
    <w:semiHidden/>
    <w:rsid w:val="00BD7005"/>
    <w:rPr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3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Greek%20Document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CC700-9A66-4E45-ABD2-F4AC2A467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Greek Document.dot</Template>
  <TotalTime>1</TotalTime>
  <Pages>2</Pages>
  <Words>414</Words>
  <Characters>2895</Characters>
  <Application>Microsoft Office Word</Application>
  <DocSecurity>4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</vt:lpstr>
      <vt:lpstr>   </vt:lpstr>
    </vt:vector>
  </TitlesOfParts>
  <Company/>
  <LinksUpToDate>false</LinksUpToDate>
  <CharactersWithSpaces>3303</CharactersWithSpaces>
  <SharedDoc>false</SharedDoc>
  <HLinks>
    <vt:vector size="90" baseType="variant">
      <vt:variant>
        <vt:i4>327716</vt:i4>
      </vt:variant>
      <vt:variant>
        <vt:i4>42</vt:i4>
      </vt:variant>
      <vt:variant>
        <vt:i4>0</vt:i4>
      </vt:variant>
      <vt:variant>
        <vt:i4>5</vt:i4>
      </vt:variant>
      <vt:variant>
        <vt:lpwstr>mailto:eletaen@eletaen.gr</vt:lpwstr>
      </vt:variant>
      <vt:variant>
        <vt:lpwstr/>
      </vt:variant>
      <vt:variant>
        <vt:i4>1441847</vt:i4>
      </vt:variant>
      <vt:variant>
        <vt:i4>39</vt:i4>
      </vt:variant>
      <vt:variant>
        <vt:i4>0</vt:i4>
      </vt:variant>
      <vt:variant>
        <vt:i4>5</vt:i4>
      </vt:variant>
      <vt:variant>
        <vt:lpwstr>mailto:info@helapco.gr</vt:lpwstr>
      </vt:variant>
      <vt:variant>
        <vt:lpwstr/>
      </vt:variant>
      <vt:variant>
        <vt:i4>5046376</vt:i4>
      </vt:variant>
      <vt:variant>
        <vt:i4>36</vt:i4>
      </vt:variant>
      <vt:variant>
        <vt:i4>0</vt:i4>
      </vt:variant>
      <vt:variant>
        <vt:i4>5</vt:i4>
      </vt:variant>
      <vt:variant>
        <vt:lpwstr>mailto:info@ebhe.gr</vt:lpwstr>
      </vt:variant>
      <vt:variant>
        <vt:lpwstr/>
      </vt:variant>
      <vt:variant>
        <vt:i4>6553678</vt:i4>
      </vt:variant>
      <vt:variant>
        <vt:i4>33</vt:i4>
      </vt:variant>
      <vt:variant>
        <vt:i4>0</vt:i4>
      </vt:variant>
      <vt:variant>
        <vt:i4>5</vt:i4>
      </vt:variant>
      <vt:variant>
        <vt:lpwstr>mailto:info@steat.gr</vt:lpwstr>
      </vt:variant>
      <vt:variant>
        <vt:lpwstr/>
      </vt:variant>
      <vt:variant>
        <vt:i4>5111906</vt:i4>
      </vt:variant>
      <vt:variant>
        <vt:i4>30</vt:i4>
      </vt:variant>
      <vt:variant>
        <vt:i4>0</vt:i4>
      </vt:variant>
      <vt:variant>
        <vt:i4>5</vt:i4>
      </vt:variant>
      <vt:variant>
        <vt:lpwstr>mailto:info@sate.gr</vt:lpwstr>
      </vt:variant>
      <vt:variant>
        <vt:lpwstr/>
      </vt:variant>
      <vt:variant>
        <vt:i4>1900607</vt:i4>
      </vt:variant>
      <vt:variant>
        <vt:i4>27</vt:i4>
      </vt:variant>
      <vt:variant>
        <vt:i4>0</vt:i4>
      </vt:variant>
      <vt:variant>
        <vt:i4>5</vt:i4>
      </vt:variant>
      <vt:variant>
        <vt:lpwstr>mailto:%20gramproedrou@central.tee.gr</vt:lpwstr>
      </vt:variant>
      <vt:variant>
        <vt:lpwstr/>
      </vt:variant>
      <vt:variant>
        <vt:i4>3473420</vt:i4>
      </vt:variant>
      <vt:variant>
        <vt:i4>24</vt:i4>
      </vt:variant>
      <vt:variant>
        <vt:i4>0</vt:i4>
      </vt:variant>
      <vt:variant>
        <vt:i4>5</vt:i4>
      </vt:variant>
      <vt:variant>
        <vt:lpwstr>mailto:%20tee@central.tee.gr</vt:lpwstr>
      </vt:variant>
      <vt:variant>
        <vt:lpwstr/>
      </vt:variant>
      <vt:variant>
        <vt:i4>2949133</vt:i4>
      </vt:variant>
      <vt:variant>
        <vt:i4>21</vt:i4>
      </vt:variant>
      <vt:variant>
        <vt:i4>0</vt:i4>
      </vt:variant>
      <vt:variant>
        <vt:i4>5</vt:i4>
      </vt:variant>
      <vt:variant>
        <vt:lpwstr>mailto:info@latinamericabc.gr</vt:lpwstr>
      </vt:variant>
      <vt:variant>
        <vt:lpwstr/>
      </vt:variant>
      <vt:variant>
        <vt:i4>7667806</vt:i4>
      </vt:variant>
      <vt:variant>
        <vt:i4>18</vt:i4>
      </vt:variant>
      <vt:variant>
        <vt:i4>0</vt:i4>
      </vt:variant>
      <vt:variant>
        <vt:i4>5</vt:i4>
      </vt:variant>
      <vt:variant>
        <vt:lpwstr>mailto:root@ebeth.gr</vt:lpwstr>
      </vt:variant>
      <vt:variant>
        <vt:lpwstr/>
      </vt:variant>
      <vt:variant>
        <vt:i4>4194407</vt:i4>
      </vt:variant>
      <vt:variant>
        <vt:i4>15</vt:i4>
      </vt:variant>
      <vt:variant>
        <vt:i4>0</vt:i4>
      </vt:variant>
      <vt:variant>
        <vt:i4>5</vt:i4>
      </vt:variant>
      <vt:variant>
        <vt:lpwstr>mailto:info@acci.gr</vt:lpwstr>
      </vt:variant>
      <vt:variant>
        <vt:lpwstr/>
      </vt:variant>
      <vt:variant>
        <vt:i4>1245217</vt:i4>
      </vt:variant>
      <vt:variant>
        <vt:i4>12</vt:i4>
      </vt:variant>
      <vt:variant>
        <vt:i4>0</vt:i4>
      </vt:variant>
      <vt:variant>
        <vt:i4>5</vt:i4>
      </vt:variant>
      <vt:variant>
        <vt:lpwstr>mailto:keeuhcci@uhc.gr</vt:lpwstr>
      </vt:variant>
      <vt:variant>
        <vt:lpwstr/>
      </vt:variant>
      <vt:variant>
        <vt:i4>4849760</vt:i4>
      </vt:variant>
      <vt:variant>
        <vt:i4>9</vt:i4>
      </vt:variant>
      <vt:variant>
        <vt:i4>0</vt:i4>
      </vt:variant>
      <vt:variant>
        <vt:i4>5</vt:i4>
      </vt:variant>
      <vt:variant>
        <vt:lpwstr>mailto:info@seve.gr</vt:lpwstr>
      </vt:variant>
      <vt:variant>
        <vt:lpwstr/>
      </vt:variant>
      <vt:variant>
        <vt:i4>4456560</vt:i4>
      </vt:variant>
      <vt:variant>
        <vt:i4>6</vt:i4>
      </vt:variant>
      <vt:variant>
        <vt:i4>0</vt:i4>
      </vt:variant>
      <vt:variant>
        <vt:i4>5</vt:i4>
      </vt:variant>
      <vt:variant>
        <vt:lpwstr>mailto:pse@otenet.gr</vt:lpwstr>
      </vt:variant>
      <vt:variant>
        <vt:lpwstr/>
      </vt:variant>
      <vt:variant>
        <vt:i4>2490394</vt:i4>
      </vt:variant>
      <vt:variant>
        <vt:i4>3</vt:i4>
      </vt:variant>
      <vt:variant>
        <vt:i4>0</vt:i4>
      </vt:variant>
      <vt:variant>
        <vt:i4>5</vt:i4>
      </vt:variant>
      <vt:variant>
        <vt:lpwstr>mailto:secretariat@sbbe.gr</vt:lpwstr>
      </vt:variant>
      <vt:variant>
        <vt:lpwstr/>
      </vt:variant>
      <vt:variant>
        <vt:i4>4718625</vt:i4>
      </vt:variant>
      <vt:variant>
        <vt:i4>0</vt:i4>
      </vt:variant>
      <vt:variant>
        <vt:i4>0</vt:i4>
      </vt:variant>
      <vt:variant>
        <vt:i4>5</vt:i4>
      </vt:variant>
      <vt:variant>
        <vt:lpwstr>mailto:info@sev.org.gr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user</dc:creator>
  <cp:keywords/>
  <cp:lastModifiedBy>Νατάσα Γιαλόγλου</cp:lastModifiedBy>
  <cp:revision>2</cp:revision>
  <cp:lastPrinted>2016-05-20T12:19:00Z</cp:lastPrinted>
  <dcterms:created xsi:type="dcterms:W3CDTF">2017-09-06T09:49:00Z</dcterms:created>
  <dcterms:modified xsi:type="dcterms:W3CDTF">2017-09-06T09:49:00Z</dcterms:modified>
</cp:coreProperties>
</file>