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771" w:rsidRPr="0031269E" w:rsidRDefault="00EC719F">
      <w:pPr>
        <w:rPr>
          <w:sz w:val="21"/>
          <w:szCs w:val="21"/>
        </w:rPr>
      </w:pPr>
      <w:r w:rsidRPr="0031269E">
        <w:rPr>
          <w:noProof/>
          <w:sz w:val="21"/>
          <w:szCs w:val="21"/>
          <w:lang w:val="el-GR" w:eastAsia="el-GR"/>
        </w:rPr>
        <w:drawing>
          <wp:anchor distT="0" distB="0" distL="114300" distR="114300" simplePos="0" relativeHeight="251657728" behindDoc="0" locked="0" layoutInCell="1" allowOverlap="1">
            <wp:simplePos x="0" y="0"/>
            <wp:positionH relativeFrom="column">
              <wp:posOffset>1143000</wp:posOffset>
            </wp:positionH>
            <wp:positionV relativeFrom="paragraph">
              <wp:posOffset>-457200</wp:posOffset>
            </wp:positionV>
            <wp:extent cx="609600" cy="591185"/>
            <wp:effectExtent l="0" t="0" r="0" b="0"/>
            <wp:wrapNone/>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591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1771" w:rsidRPr="0031269E" w:rsidRDefault="00D31771" w:rsidP="00D31771">
      <w:pPr>
        <w:pStyle w:val="a3"/>
        <w:rPr>
          <w:b/>
          <w:bCs/>
          <w:color w:val="000000"/>
          <w:sz w:val="21"/>
          <w:szCs w:val="21"/>
          <w:lang w:val="el-GR"/>
        </w:rPr>
      </w:pPr>
      <w:r w:rsidRPr="0031269E">
        <w:rPr>
          <w:b/>
          <w:bCs/>
          <w:color w:val="000000"/>
          <w:sz w:val="21"/>
          <w:szCs w:val="21"/>
          <w:lang w:val="el-GR"/>
        </w:rPr>
        <w:t>ΠΡΕΣΒΕΙΑ ΤΗΣ ΕΛΛΑΔΟΣ ΣΤΟ ΠΕΚΙΝΟ</w:t>
      </w:r>
    </w:p>
    <w:p w:rsidR="00D31771" w:rsidRPr="0031269E" w:rsidRDefault="003D7658" w:rsidP="00D31771">
      <w:pPr>
        <w:rPr>
          <w:b/>
          <w:bCs/>
          <w:color w:val="000000"/>
          <w:sz w:val="21"/>
          <w:szCs w:val="21"/>
          <w:lang w:val="el-GR"/>
        </w:rPr>
      </w:pPr>
      <w:r w:rsidRPr="0031269E">
        <w:rPr>
          <w:b/>
          <w:bCs/>
          <w:color w:val="000000"/>
          <w:sz w:val="21"/>
          <w:szCs w:val="21"/>
          <w:lang w:val="el-GR"/>
        </w:rPr>
        <w:t xml:space="preserve">       </w:t>
      </w:r>
      <w:r w:rsidR="00D31771" w:rsidRPr="0031269E">
        <w:rPr>
          <w:b/>
          <w:bCs/>
          <w:color w:val="000000"/>
          <w:sz w:val="21"/>
          <w:szCs w:val="21"/>
          <w:lang w:val="el-GR"/>
        </w:rPr>
        <w:t>ΓΡΑΦΕΙΟ ΟΙΚΟΝΟΜΙΚΩΝ ΚΑΙ</w:t>
      </w:r>
    </w:p>
    <w:p w:rsidR="00D31771" w:rsidRPr="0031269E" w:rsidRDefault="003D7658" w:rsidP="00D31771">
      <w:pPr>
        <w:rPr>
          <w:b/>
          <w:bCs/>
          <w:color w:val="000000"/>
          <w:sz w:val="21"/>
          <w:szCs w:val="21"/>
        </w:rPr>
      </w:pPr>
      <w:r w:rsidRPr="0031269E">
        <w:rPr>
          <w:b/>
          <w:bCs/>
          <w:color w:val="000000"/>
          <w:sz w:val="21"/>
          <w:szCs w:val="21"/>
          <w:lang w:val="el-GR"/>
        </w:rPr>
        <w:t xml:space="preserve">  </w:t>
      </w:r>
      <w:r w:rsidR="00D31771" w:rsidRPr="0031269E">
        <w:rPr>
          <w:b/>
          <w:bCs/>
          <w:color w:val="000000"/>
          <w:sz w:val="21"/>
          <w:szCs w:val="21"/>
          <w:lang w:val="el-GR"/>
        </w:rPr>
        <w:t xml:space="preserve">       </w:t>
      </w:r>
      <w:r w:rsidR="00A42D8B" w:rsidRPr="0031269E">
        <w:rPr>
          <w:b/>
          <w:bCs/>
          <w:color w:val="000000"/>
          <w:sz w:val="21"/>
          <w:szCs w:val="21"/>
          <w:lang w:val="el-GR"/>
        </w:rPr>
        <w:t xml:space="preserve"> </w:t>
      </w:r>
      <w:r w:rsidR="00D31771" w:rsidRPr="0031269E">
        <w:rPr>
          <w:b/>
          <w:bCs/>
          <w:color w:val="000000"/>
          <w:sz w:val="21"/>
          <w:szCs w:val="21"/>
          <w:lang w:val="el-GR"/>
        </w:rPr>
        <w:t>ΕΜΠΟΡΙΚΩΝ ΥΠΟΘΕΣΕΩΝ</w:t>
      </w:r>
    </w:p>
    <w:p w:rsidR="00266E15" w:rsidRPr="000B64F3" w:rsidRDefault="00266E15" w:rsidP="00526510">
      <w:pPr>
        <w:tabs>
          <w:tab w:val="center" w:pos="6480"/>
        </w:tabs>
        <w:rPr>
          <w:b/>
          <w:sz w:val="21"/>
          <w:szCs w:val="21"/>
          <w:lang w:val="el-GR"/>
        </w:rPr>
      </w:pPr>
      <w:r w:rsidRPr="0031269E">
        <w:rPr>
          <w:b/>
          <w:sz w:val="21"/>
          <w:szCs w:val="21"/>
          <w:lang w:val="el-GR"/>
        </w:rPr>
        <w:tab/>
        <w:t>ΑΔΙΑΒΑΘΜΗΤΟ</w:t>
      </w:r>
      <w:r w:rsidR="00685750">
        <w:rPr>
          <w:b/>
          <w:sz w:val="21"/>
          <w:szCs w:val="21"/>
        </w:rPr>
        <w:t>-</w:t>
      </w:r>
      <w:r w:rsidR="00F17A13">
        <w:rPr>
          <w:b/>
          <w:sz w:val="21"/>
          <w:szCs w:val="21"/>
          <w:lang w:val="el-GR"/>
        </w:rPr>
        <w:t>ΚΑΝΟΝΙΚΟ</w:t>
      </w:r>
    </w:p>
    <w:p w:rsidR="00685750" w:rsidRPr="004B5C43" w:rsidRDefault="00685750" w:rsidP="00526510">
      <w:pPr>
        <w:tabs>
          <w:tab w:val="center" w:pos="6480"/>
        </w:tabs>
        <w:rPr>
          <w:b/>
          <w:sz w:val="21"/>
          <w:szCs w:val="21"/>
        </w:rPr>
      </w:pPr>
    </w:p>
    <w:tbl>
      <w:tblPr>
        <w:tblW w:w="0" w:type="auto"/>
        <w:tblLook w:val="0000" w:firstRow="0" w:lastRow="0" w:firstColumn="0" w:lastColumn="0" w:noHBand="0" w:noVBand="0"/>
      </w:tblPr>
      <w:tblGrid>
        <w:gridCol w:w="2579"/>
        <w:gridCol w:w="860"/>
        <w:gridCol w:w="5878"/>
      </w:tblGrid>
      <w:tr w:rsidR="0092694A" w:rsidRPr="0031269E">
        <w:tblPrEx>
          <w:tblCellMar>
            <w:top w:w="0" w:type="dxa"/>
            <w:bottom w:w="0" w:type="dxa"/>
          </w:tblCellMar>
        </w:tblPrEx>
        <w:trPr>
          <w:cantSplit/>
          <w:trHeight w:val="135"/>
        </w:trPr>
        <w:tc>
          <w:tcPr>
            <w:tcW w:w="2666" w:type="dxa"/>
          </w:tcPr>
          <w:p w:rsidR="00A42D8B" w:rsidRPr="0031269E" w:rsidRDefault="00A42D8B">
            <w:pPr>
              <w:rPr>
                <w:sz w:val="21"/>
                <w:szCs w:val="21"/>
              </w:rPr>
            </w:pPr>
          </w:p>
        </w:tc>
        <w:tc>
          <w:tcPr>
            <w:tcW w:w="864" w:type="dxa"/>
          </w:tcPr>
          <w:p w:rsidR="0092694A" w:rsidRPr="0031269E" w:rsidRDefault="0092694A" w:rsidP="006570EA">
            <w:pPr>
              <w:jc w:val="right"/>
              <w:rPr>
                <w:b/>
                <w:sz w:val="21"/>
                <w:szCs w:val="21"/>
                <w:lang w:val="el-GR" w:eastAsia="zh-CN"/>
              </w:rPr>
            </w:pPr>
          </w:p>
        </w:tc>
        <w:tc>
          <w:tcPr>
            <w:tcW w:w="6003" w:type="dxa"/>
          </w:tcPr>
          <w:p w:rsidR="0092694A" w:rsidRPr="0031269E" w:rsidRDefault="002F14DD">
            <w:pPr>
              <w:rPr>
                <w:sz w:val="21"/>
                <w:szCs w:val="21"/>
                <w:lang w:val="el-GR"/>
              </w:rPr>
            </w:pPr>
            <w:r w:rsidRPr="0031269E">
              <w:rPr>
                <w:sz w:val="21"/>
                <w:szCs w:val="21"/>
                <w:lang w:val="el-GR" w:eastAsia="zh-CN"/>
              </w:rPr>
              <w:t>Πεκίνο,</w:t>
            </w:r>
            <w:r w:rsidR="00825BA8" w:rsidRPr="0031269E">
              <w:rPr>
                <w:sz w:val="21"/>
                <w:szCs w:val="21"/>
                <w:lang w:val="el-GR" w:eastAsia="zh-CN"/>
              </w:rPr>
              <w:t xml:space="preserve"> </w:t>
            </w:r>
            <w:r w:rsidR="00685750">
              <w:rPr>
                <w:sz w:val="21"/>
                <w:szCs w:val="21"/>
                <w:lang w:eastAsia="zh-CN"/>
              </w:rPr>
              <w:t>2</w:t>
            </w:r>
            <w:r w:rsidR="00DF7337">
              <w:rPr>
                <w:sz w:val="21"/>
                <w:szCs w:val="21"/>
                <w:lang w:eastAsia="zh-CN"/>
              </w:rPr>
              <w:t>2</w:t>
            </w:r>
            <w:r w:rsidR="00F75897">
              <w:rPr>
                <w:sz w:val="21"/>
                <w:szCs w:val="21"/>
                <w:lang w:eastAsia="zh-CN"/>
              </w:rPr>
              <w:t xml:space="preserve"> </w:t>
            </w:r>
            <w:r w:rsidR="00DF7337">
              <w:rPr>
                <w:sz w:val="21"/>
                <w:szCs w:val="21"/>
                <w:lang w:val="el-GR" w:eastAsia="zh-CN"/>
              </w:rPr>
              <w:t>Φεβρουαρίου</w:t>
            </w:r>
            <w:r w:rsidR="00CA32F3" w:rsidRPr="0031269E">
              <w:rPr>
                <w:sz w:val="21"/>
                <w:szCs w:val="21"/>
                <w:lang w:val="el-GR" w:eastAsia="zh-CN"/>
              </w:rPr>
              <w:t xml:space="preserve"> 201</w:t>
            </w:r>
            <w:r w:rsidR="00685750">
              <w:rPr>
                <w:sz w:val="21"/>
                <w:szCs w:val="21"/>
                <w:lang w:val="el-GR" w:eastAsia="zh-CN"/>
              </w:rPr>
              <w:t>6</w:t>
            </w:r>
          </w:p>
        </w:tc>
      </w:tr>
      <w:tr w:rsidR="00817300" w:rsidRPr="0031269E">
        <w:tblPrEx>
          <w:tblCellMar>
            <w:top w:w="0" w:type="dxa"/>
            <w:bottom w:w="0" w:type="dxa"/>
          </w:tblCellMar>
        </w:tblPrEx>
        <w:trPr>
          <w:cantSplit/>
        </w:trPr>
        <w:tc>
          <w:tcPr>
            <w:tcW w:w="2666" w:type="dxa"/>
          </w:tcPr>
          <w:p w:rsidR="00817300" w:rsidRPr="0031269E" w:rsidRDefault="00817300">
            <w:pPr>
              <w:rPr>
                <w:sz w:val="21"/>
                <w:szCs w:val="21"/>
                <w:lang w:val="el-GR"/>
              </w:rPr>
            </w:pPr>
          </w:p>
        </w:tc>
        <w:tc>
          <w:tcPr>
            <w:tcW w:w="864" w:type="dxa"/>
          </w:tcPr>
          <w:p w:rsidR="00817300" w:rsidRPr="0031269E" w:rsidRDefault="00817300" w:rsidP="006570EA">
            <w:pPr>
              <w:jc w:val="right"/>
              <w:rPr>
                <w:b/>
                <w:sz w:val="21"/>
                <w:szCs w:val="21"/>
                <w:lang w:eastAsia="zh-CN"/>
              </w:rPr>
            </w:pPr>
          </w:p>
        </w:tc>
        <w:tc>
          <w:tcPr>
            <w:tcW w:w="6003" w:type="dxa"/>
          </w:tcPr>
          <w:p w:rsidR="00817300" w:rsidRPr="00DF7337" w:rsidRDefault="002F14DD">
            <w:pPr>
              <w:rPr>
                <w:sz w:val="21"/>
                <w:szCs w:val="21"/>
              </w:rPr>
            </w:pPr>
            <w:r w:rsidRPr="0031269E">
              <w:rPr>
                <w:sz w:val="21"/>
                <w:szCs w:val="21"/>
                <w:lang w:val="el-GR"/>
              </w:rPr>
              <w:t>Α.Π.: Φ</w:t>
            </w:r>
            <w:r w:rsidR="00825BA8" w:rsidRPr="0031269E">
              <w:rPr>
                <w:sz w:val="21"/>
                <w:szCs w:val="21"/>
                <w:lang w:val="el-GR"/>
              </w:rPr>
              <w:t xml:space="preserve"> </w:t>
            </w:r>
            <w:r w:rsidR="00053EC3" w:rsidRPr="0031269E">
              <w:rPr>
                <w:sz w:val="21"/>
                <w:szCs w:val="21"/>
                <w:lang w:val="el-GR"/>
              </w:rPr>
              <w:t>2530/</w:t>
            </w:r>
            <w:r w:rsidR="00DF7337">
              <w:rPr>
                <w:sz w:val="21"/>
                <w:szCs w:val="21"/>
              </w:rPr>
              <w:t>203</w:t>
            </w:r>
          </w:p>
        </w:tc>
      </w:tr>
      <w:tr w:rsidR="00817300" w:rsidRPr="0031269E">
        <w:tblPrEx>
          <w:tblCellMar>
            <w:top w:w="0" w:type="dxa"/>
            <w:bottom w:w="0" w:type="dxa"/>
          </w:tblCellMar>
        </w:tblPrEx>
        <w:trPr>
          <w:cantSplit/>
        </w:trPr>
        <w:tc>
          <w:tcPr>
            <w:tcW w:w="2666" w:type="dxa"/>
          </w:tcPr>
          <w:p w:rsidR="00817300" w:rsidRPr="0031269E" w:rsidRDefault="00817300">
            <w:pPr>
              <w:rPr>
                <w:sz w:val="21"/>
                <w:szCs w:val="21"/>
              </w:rPr>
            </w:pPr>
          </w:p>
        </w:tc>
        <w:tc>
          <w:tcPr>
            <w:tcW w:w="864" w:type="dxa"/>
          </w:tcPr>
          <w:p w:rsidR="00817300" w:rsidRPr="0031269E" w:rsidRDefault="00817300" w:rsidP="006570EA">
            <w:pPr>
              <w:pStyle w:val="a3"/>
              <w:tabs>
                <w:tab w:val="clear" w:pos="4320"/>
                <w:tab w:val="clear" w:pos="8640"/>
              </w:tabs>
              <w:jc w:val="right"/>
              <w:rPr>
                <w:b/>
                <w:sz w:val="21"/>
                <w:szCs w:val="21"/>
                <w:lang w:val="el-GR"/>
              </w:rPr>
            </w:pPr>
          </w:p>
        </w:tc>
        <w:tc>
          <w:tcPr>
            <w:tcW w:w="6003" w:type="dxa"/>
          </w:tcPr>
          <w:p w:rsidR="00817300" w:rsidRPr="0031269E" w:rsidRDefault="00817300">
            <w:pPr>
              <w:rPr>
                <w:sz w:val="21"/>
                <w:szCs w:val="21"/>
              </w:rPr>
            </w:pPr>
          </w:p>
        </w:tc>
      </w:tr>
      <w:tr w:rsidR="00817300" w:rsidRPr="0031269E">
        <w:tblPrEx>
          <w:tblCellMar>
            <w:top w:w="0" w:type="dxa"/>
            <w:bottom w:w="0" w:type="dxa"/>
          </w:tblCellMar>
        </w:tblPrEx>
        <w:trPr>
          <w:cantSplit/>
        </w:trPr>
        <w:tc>
          <w:tcPr>
            <w:tcW w:w="2666" w:type="dxa"/>
          </w:tcPr>
          <w:p w:rsidR="00817300" w:rsidRPr="0031269E" w:rsidRDefault="00817300">
            <w:pPr>
              <w:rPr>
                <w:sz w:val="21"/>
                <w:szCs w:val="21"/>
              </w:rPr>
            </w:pPr>
          </w:p>
        </w:tc>
        <w:tc>
          <w:tcPr>
            <w:tcW w:w="864" w:type="dxa"/>
          </w:tcPr>
          <w:p w:rsidR="00817300" w:rsidRPr="0031269E" w:rsidRDefault="002F14DD" w:rsidP="002F14DD">
            <w:pPr>
              <w:jc w:val="right"/>
              <w:rPr>
                <w:b/>
                <w:sz w:val="21"/>
                <w:szCs w:val="21"/>
              </w:rPr>
            </w:pPr>
            <w:r w:rsidRPr="0031269E">
              <w:rPr>
                <w:b/>
                <w:sz w:val="21"/>
                <w:szCs w:val="21"/>
                <w:lang w:val="el-GR"/>
              </w:rPr>
              <w:t>Προς</w:t>
            </w:r>
            <w:r w:rsidRPr="0031269E">
              <w:rPr>
                <w:b/>
                <w:sz w:val="21"/>
                <w:szCs w:val="21"/>
              </w:rPr>
              <w:t>:</w:t>
            </w:r>
          </w:p>
        </w:tc>
        <w:tc>
          <w:tcPr>
            <w:tcW w:w="6003" w:type="dxa"/>
          </w:tcPr>
          <w:p w:rsidR="008C7BAF" w:rsidRPr="00746125" w:rsidRDefault="00746125" w:rsidP="00746125">
            <w:pPr>
              <w:pStyle w:val="a3"/>
              <w:tabs>
                <w:tab w:val="clear" w:pos="4320"/>
                <w:tab w:val="clear" w:pos="8640"/>
              </w:tabs>
              <w:rPr>
                <w:b/>
                <w:lang w:val="el-GR"/>
              </w:rPr>
            </w:pPr>
            <w:r w:rsidRPr="00746125">
              <w:rPr>
                <w:b/>
                <w:lang w:val="el-GR"/>
              </w:rPr>
              <w:t>Πίνακα Αποδεκτών</w:t>
            </w:r>
            <w:r w:rsidR="000B1057" w:rsidRPr="00746125">
              <w:rPr>
                <w:b/>
                <w:lang w:val="el-GR"/>
              </w:rPr>
              <w:t xml:space="preserve">   </w:t>
            </w:r>
            <w:r w:rsidRPr="00746125">
              <w:rPr>
                <w:lang w:val="el-GR"/>
              </w:rPr>
              <w:t>(βλ. συνημμένο)</w:t>
            </w:r>
            <w:r w:rsidR="000B1057" w:rsidRPr="00746125">
              <w:rPr>
                <w:b/>
                <w:lang w:val="el-GR"/>
              </w:rPr>
              <w:t xml:space="preserve">                                                     </w:t>
            </w:r>
          </w:p>
          <w:p w:rsidR="000B1057" w:rsidRPr="000B1057" w:rsidRDefault="000B1057" w:rsidP="008C7BAF">
            <w:pPr>
              <w:pStyle w:val="a3"/>
              <w:tabs>
                <w:tab w:val="clear" w:pos="4320"/>
                <w:tab w:val="clear" w:pos="8640"/>
              </w:tabs>
              <w:rPr>
                <w:lang w:val="el-GR" w:eastAsia="zh-CN"/>
              </w:rPr>
            </w:pPr>
          </w:p>
        </w:tc>
      </w:tr>
      <w:tr w:rsidR="002F14DD" w:rsidRPr="0031269E">
        <w:tblPrEx>
          <w:tblCellMar>
            <w:top w:w="0" w:type="dxa"/>
            <w:bottom w:w="0" w:type="dxa"/>
          </w:tblCellMar>
        </w:tblPrEx>
        <w:trPr>
          <w:cantSplit/>
        </w:trPr>
        <w:tc>
          <w:tcPr>
            <w:tcW w:w="2666" w:type="dxa"/>
          </w:tcPr>
          <w:p w:rsidR="002F14DD" w:rsidRPr="0031269E" w:rsidRDefault="002F14DD">
            <w:pPr>
              <w:rPr>
                <w:sz w:val="21"/>
                <w:szCs w:val="21"/>
                <w:lang w:val="el-GR"/>
              </w:rPr>
            </w:pPr>
          </w:p>
        </w:tc>
        <w:tc>
          <w:tcPr>
            <w:tcW w:w="864" w:type="dxa"/>
          </w:tcPr>
          <w:p w:rsidR="002F14DD" w:rsidRPr="0031269E" w:rsidRDefault="002F14DD" w:rsidP="002F14DD">
            <w:pPr>
              <w:jc w:val="right"/>
              <w:rPr>
                <w:b/>
                <w:sz w:val="21"/>
                <w:szCs w:val="21"/>
                <w:lang w:val="el-GR"/>
              </w:rPr>
            </w:pPr>
            <w:r w:rsidRPr="0031269E">
              <w:rPr>
                <w:b/>
                <w:sz w:val="21"/>
                <w:szCs w:val="21"/>
                <w:lang w:val="el-GR"/>
              </w:rPr>
              <w:t>Κοιν.:</w:t>
            </w:r>
          </w:p>
        </w:tc>
        <w:tc>
          <w:tcPr>
            <w:tcW w:w="6003" w:type="dxa"/>
          </w:tcPr>
          <w:p w:rsidR="000B1057" w:rsidRPr="000B1057" w:rsidRDefault="000B1057" w:rsidP="000B1057">
            <w:pPr>
              <w:rPr>
                <w:b/>
                <w:sz w:val="22"/>
                <w:szCs w:val="22"/>
                <w:lang w:val="el-GR"/>
              </w:rPr>
            </w:pPr>
            <w:r w:rsidRPr="000B1057">
              <w:rPr>
                <w:b/>
                <w:sz w:val="22"/>
                <w:szCs w:val="22"/>
                <w:lang w:val="el-GR"/>
              </w:rPr>
              <w:t>ΥΠΕΞ</w:t>
            </w:r>
          </w:p>
          <w:p w:rsidR="000B1057" w:rsidRPr="000B1057" w:rsidRDefault="000B1057" w:rsidP="000B1057">
            <w:pPr>
              <w:rPr>
                <w:sz w:val="22"/>
                <w:szCs w:val="22"/>
                <w:lang w:val="el-GR"/>
              </w:rPr>
            </w:pPr>
            <w:r w:rsidRPr="000B1057">
              <w:rPr>
                <w:sz w:val="22"/>
                <w:szCs w:val="22"/>
                <w:lang w:val="el-GR"/>
              </w:rPr>
              <w:t xml:space="preserve">- </w:t>
            </w:r>
            <w:r>
              <w:rPr>
                <w:sz w:val="22"/>
                <w:szCs w:val="22"/>
                <w:lang w:val="el-GR"/>
              </w:rPr>
              <w:t xml:space="preserve">Διπλωματικό Γραφείο </w:t>
            </w:r>
            <w:proofErr w:type="spellStart"/>
            <w:r>
              <w:rPr>
                <w:sz w:val="22"/>
                <w:szCs w:val="22"/>
                <w:lang w:val="el-GR"/>
              </w:rPr>
              <w:t>ΥΦΥΠΕΞ</w:t>
            </w:r>
            <w:proofErr w:type="spellEnd"/>
            <w:r>
              <w:rPr>
                <w:sz w:val="22"/>
                <w:szCs w:val="22"/>
                <w:lang w:val="el-GR"/>
              </w:rPr>
              <w:t xml:space="preserve"> κ. Δ. </w:t>
            </w:r>
            <w:proofErr w:type="spellStart"/>
            <w:r>
              <w:rPr>
                <w:sz w:val="22"/>
                <w:szCs w:val="22"/>
                <w:lang w:val="el-GR"/>
              </w:rPr>
              <w:t>Μάρδα</w:t>
            </w:r>
            <w:proofErr w:type="spellEnd"/>
          </w:p>
          <w:p w:rsidR="000B1057" w:rsidRPr="000B1057" w:rsidRDefault="000B1057" w:rsidP="000B1057">
            <w:pPr>
              <w:pStyle w:val="a3"/>
              <w:tabs>
                <w:tab w:val="clear" w:pos="4320"/>
                <w:tab w:val="clear" w:pos="8640"/>
              </w:tabs>
              <w:rPr>
                <w:sz w:val="22"/>
                <w:szCs w:val="22"/>
                <w:lang w:val="el-GR"/>
              </w:rPr>
            </w:pPr>
            <w:r>
              <w:rPr>
                <w:sz w:val="22"/>
                <w:szCs w:val="22"/>
                <w:lang w:val="el-GR"/>
              </w:rPr>
              <w:t xml:space="preserve">- Γραφείο κ. Γεν. Γραμματέα </w:t>
            </w:r>
            <w:proofErr w:type="spellStart"/>
            <w:r>
              <w:rPr>
                <w:sz w:val="22"/>
                <w:szCs w:val="22"/>
                <w:lang w:val="el-GR"/>
              </w:rPr>
              <w:t>ΔΟΣ</w:t>
            </w:r>
            <w:proofErr w:type="spellEnd"/>
            <w:r>
              <w:rPr>
                <w:sz w:val="22"/>
                <w:szCs w:val="22"/>
                <w:lang w:val="el-GR"/>
              </w:rPr>
              <w:t xml:space="preserve"> </w:t>
            </w:r>
            <w:r w:rsidRPr="000B1057">
              <w:rPr>
                <w:sz w:val="22"/>
                <w:szCs w:val="22"/>
                <w:lang w:val="el-GR"/>
              </w:rPr>
              <w:t xml:space="preserve">&amp; </w:t>
            </w:r>
            <w:r>
              <w:rPr>
                <w:sz w:val="22"/>
                <w:szCs w:val="22"/>
                <w:lang w:val="el-GR"/>
              </w:rPr>
              <w:t>ΑΣ</w:t>
            </w:r>
          </w:p>
          <w:p w:rsidR="000B1057" w:rsidRPr="000B1057" w:rsidRDefault="000B1057" w:rsidP="000B1057">
            <w:pPr>
              <w:rPr>
                <w:sz w:val="22"/>
                <w:szCs w:val="22"/>
                <w:lang w:val="el-GR"/>
              </w:rPr>
            </w:pPr>
            <w:r w:rsidRPr="000B1057">
              <w:rPr>
                <w:sz w:val="22"/>
                <w:szCs w:val="22"/>
                <w:lang w:val="el-GR"/>
              </w:rPr>
              <w:t xml:space="preserve">- Γραφείο </w:t>
            </w:r>
            <w:proofErr w:type="spellStart"/>
            <w:r w:rsidRPr="000B1057">
              <w:rPr>
                <w:sz w:val="22"/>
                <w:szCs w:val="22"/>
                <w:lang w:val="el-GR"/>
              </w:rPr>
              <w:t>κ</w:t>
            </w:r>
            <w:r>
              <w:rPr>
                <w:sz w:val="22"/>
                <w:szCs w:val="22"/>
                <w:lang w:val="el-GR"/>
              </w:rPr>
              <w:t>ας</w:t>
            </w:r>
            <w:proofErr w:type="spellEnd"/>
            <w:r w:rsidRPr="000B1057">
              <w:rPr>
                <w:sz w:val="22"/>
                <w:szCs w:val="22"/>
                <w:lang w:val="el-GR"/>
              </w:rPr>
              <w:t>. Β΄ Γεν</w:t>
            </w:r>
            <w:r>
              <w:rPr>
                <w:sz w:val="22"/>
                <w:szCs w:val="22"/>
                <w:lang w:val="el-GR"/>
              </w:rPr>
              <w:t>ικής Διευθύντριας</w:t>
            </w:r>
          </w:p>
          <w:p w:rsidR="000B1057" w:rsidRPr="000B1057" w:rsidRDefault="000B1057" w:rsidP="000B1057">
            <w:pPr>
              <w:rPr>
                <w:sz w:val="22"/>
                <w:szCs w:val="22"/>
                <w:lang w:val="el-GR"/>
              </w:rPr>
            </w:pPr>
            <w:r w:rsidRPr="000B1057">
              <w:rPr>
                <w:sz w:val="22"/>
                <w:szCs w:val="22"/>
                <w:lang w:val="el-GR"/>
              </w:rPr>
              <w:t>- Α10, Β1, Β5</w:t>
            </w:r>
            <w:r>
              <w:rPr>
                <w:sz w:val="22"/>
                <w:szCs w:val="22"/>
                <w:lang w:val="el-GR"/>
              </w:rPr>
              <w:t xml:space="preserve"> </w:t>
            </w:r>
            <w:r w:rsidRPr="000B1057">
              <w:rPr>
                <w:sz w:val="22"/>
                <w:szCs w:val="22"/>
                <w:lang w:val="el-GR"/>
              </w:rPr>
              <w:t xml:space="preserve">&amp; </w:t>
            </w:r>
            <w:r>
              <w:rPr>
                <w:sz w:val="22"/>
                <w:szCs w:val="22"/>
                <w:lang w:val="el-GR"/>
              </w:rPr>
              <w:t>Β8 Διευθύνσεις</w:t>
            </w:r>
            <w:r w:rsidRPr="000B1057">
              <w:rPr>
                <w:sz w:val="22"/>
                <w:szCs w:val="22"/>
                <w:lang w:val="el-GR"/>
              </w:rPr>
              <w:t xml:space="preserve"> </w:t>
            </w:r>
          </w:p>
          <w:p w:rsidR="000B1057" w:rsidRPr="000B1057" w:rsidRDefault="000B1057" w:rsidP="000B1057">
            <w:pPr>
              <w:rPr>
                <w:sz w:val="22"/>
                <w:szCs w:val="22"/>
                <w:lang w:val="el-GR"/>
              </w:rPr>
            </w:pPr>
          </w:p>
          <w:p w:rsidR="000B1057" w:rsidRDefault="000B1057" w:rsidP="000B1057">
            <w:pPr>
              <w:rPr>
                <w:sz w:val="22"/>
                <w:szCs w:val="22"/>
                <w:lang w:val="el-GR"/>
              </w:rPr>
            </w:pPr>
            <w:r w:rsidRPr="000B1057">
              <w:rPr>
                <w:sz w:val="22"/>
                <w:szCs w:val="22"/>
                <w:lang w:val="el-GR"/>
              </w:rPr>
              <w:t xml:space="preserve">- </w:t>
            </w:r>
            <w:r w:rsidR="00DD2448">
              <w:rPr>
                <w:sz w:val="22"/>
                <w:szCs w:val="22"/>
                <w:lang w:val="el-GR"/>
              </w:rPr>
              <w:t xml:space="preserve">Γενικό Προξενείο Σαγκάης </w:t>
            </w:r>
          </w:p>
          <w:p w:rsidR="00685750" w:rsidRDefault="00685750" w:rsidP="000B1057">
            <w:pPr>
              <w:rPr>
                <w:sz w:val="22"/>
                <w:szCs w:val="22"/>
                <w:lang w:val="el-GR"/>
              </w:rPr>
            </w:pPr>
            <w:r>
              <w:rPr>
                <w:sz w:val="22"/>
                <w:szCs w:val="22"/>
                <w:lang w:val="el-GR"/>
              </w:rPr>
              <w:t xml:space="preserve">- Γενικό Προξενείο </w:t>
            </w:r>
            <w:proofErr w:type="spellStart"/>
            <w:r>
              <w:rPr>
                <w:sz w:val="22"/>
                <w:szCs w:val="22"/>
                <w:lang w:val="el-GR"/>
              </w:rPr>
              <w:t>Γκουαντζού</w:t>
            </w:r>
            <w:proofErr w:type="spellEnd"/>
          </w:p>
          <w:p w:rsidR="00685750" w:rsidRDefault="00685750" w:rsidP="000B1057">
            <w:pPr>
              <w:rPr>
                <w:sz w:val="22"/>
                <w:szCs w:val="22"/>
                <w:lang w:val="el-GR"/>
              </w:rPr>
            </w:pPr>
            <w:r>
              <w:rPr>
                <w:sz w:val="22"/>
                <w:szCs w:val="22"/>
                <w:lang w:val="el-GR"/>
              </w:rPr>
              <w:t>- Γενικό Προξενείο Χόνγκ-Κόνγκ</w:t>
            </w:r>
          </w:p>
          <w:p w:rsidR="00DD2448" w:rsidRPr="000B1057" w:rsidRDefault="00DD2448" w:rsidP="000B1057">
            <w:pPr>
              <w:rPr>
                <w:sz w:val="22"/>
                <w:szCs w:val="22"/>
                <w:lang w:val="el-GR"/>
              </w:rPr>
            </w:pPr>
            <w:r>
              <w:rPr>
                <w:sz w:val="22"/>
                <w:szCs w:val="22"/>
                <w:lang w:val="el-GR"/>
              </w:rPr>
              <w:t xml:space="preserve">- </w:t>
            </w:r>
            <w:proofErr w:type="spellStart"/>
            <w:r>
              <w:rPr>
                <w:sz w:val="22"/>
                <w:szCs w:val="22"/>
                <w:lang w:val="el-GR"/>
              </w:rPr>
              <w:t>Γρ</w:t>
            </w:r>
            <w:proofErr w:type="spellEnd"/>
            <w:r>
              <w:rPr>
                <w:sz w:val="22"/>
                <w:szCs w:val="22"/>
                <w:lang w:val="el-GR"/>
              </w:rPr>
              <w:t xml:space="preserve">. ΟΕΥ Σαγκάης </w:t>
            </w:r>
          </w:p>
          <w:p w:rsidR="0031269E" w:rsidRPr="0031269E" w:rsidRDefault="0031269E" w:rsidP="00825BA8">
            <w:pPr>
              <w:pStyle w:val="a3"/>
              <w:tabs>
                <w:tab w:val="clear" w:pos="4320"/>
                <w:tab w:val="clear" w:pos="8640"/>
              </w:tabs>
              <w:rPr>
                <w:b/>
                <w:sz w:val="21"/>
                <w:szCs w:val="21"/>
                <w:lang w:val="el-GR"/>
              </w:rPr>
            </w:pPr>
          </w:p>
          <w:p w:rsidR="00DF7337" w:rsidRPr="00DF7337" w:rsidRDefault="00DF7337" w:rsidP="00DF7337">
            <w:pPr>
              <w:pStyle w:val="a3"/>
              <w:tabs>
                <w:tab w:val="clear" w:pos="4320"/>
                <w:tab w:val="clear" w:pos="8640"/>
              </w:tabs>
              <w:rPr>
                <w:b/>
                <w:bCs/>
                <w:color w:val="000000"/>
                <w:sz w:val="21"/>
                <w:szCs w:val="21"/>
                <w:lang w:val="el-GR"/>
              </w:rPr>
            </w:pPr>
            <w:proofErr w:type="spellStart"/>
            <w:r>
              <w:rPr>
                <w:b/>
                <w:bCs/>
                <w:color w:val="000000"/>
                <w:sz w:val="21"/>
                <w:szCs w:val="21"/>
                <w:lang w:val="el-GR"/>
              </w:rPr>
              <w:t>ΥΠΑ</w:t>
            </w:r>
            <w:proofErr w:type="spellEnd"/>
            <w:r>
              <w:rPr>
                <w:b/>
                <w:bCs/>
                <w:color w:val="000000"/>
                <w:sz w:val="21"/>
                <w:szCs w:val="21"/>
              </w:rPr>
              <w:t>AT</w:t>
            </w:r>
          </w:p>
          <w:p w:rsidR="00DF7337" w:rsidRDefault="00DF7337" w:rsidP="00DF7337">
            <w:pPr>
              <w:pStyle w:val="2"/>
              <w:tabs>
                <w:tab w:val="left" w:pos="220"/>
                <w:tab w:val="left" w:pos="250"/>
              </w:tabs>
            </w:pPr>
            <w:r>
              <w:t xml:space="preserve">- </w:t>
            </w:r>
            <w:r w:rsidRPr="00A82847">
              <w:rPr>
                <w:i w:val="0"/>
                <w:iCs w:val="0"/>
                <w:sz w:val="22"/>
                <w:szCs w:val="22"/>
              </w:rPr>
              <w:t>Διεύθυνση Υγιεινής</w:t>
            </w:r>
            <w:r w:rsidRPr="00DF7337">
              <w:rPr>
                <w:i w:val="0"/>
                <w:iCs w:val="0"/>
                <w:sz w:val="22"/>
                <w:szCs w:val="22"/>
              </w:rPr>
              <w:t xml:space="preserve"> </w:t>
            </w:r>
            <w:r w:rsidRPr="00A82847">
              <w:rPr>
                <w:i w:val="0"/>
                <w:iCs w:val="0"/>
                <w:sz w:val="22"/>
                <w:szCs w:val="22"/>
              </w:rPr>
              <w:t>&amp; Ασφάλειας Τροφίμων Ζωικής Προέλευσης-Τμήμα Αλιευμάτων, Γάλακτος, Μελιού, Αυγών και Λοιπών Προϊόντων</w:t>
            </w:r>
          </w:p>
          <w:p w:rsidR="00DF7337" w:rsidRDefault="00DF7337" w:rsidP="00DF7337">
            <w:pPr>
              <w:pStyle w:val="a3"/>
              <w:tabs>
                <w:tab w:val="clear" w:pos="4320"/>
                <w:tab w:val="clear" w:pos="8640"/>
              </w:tabs>
              <w:rPr>
                <w:sz w:val="21"/>
                <w:szCs w:val="21"/>
                <w:lang w:val="el-GR"/>
              </w:rPr>
            </w:pPr>
            <w:r>
              <w:rPr>
                <w:sz w:val="21"/>
                <w:szCs w:val="21"/>
                <w:lang w:val="el-GR"/>
              </w:rPr>
              <w:t xml:space="preserve">υπόψη </w:t>
            </w:r>
            <w:proofErr w:type="spellStart"/>
            <w:r>
              <w:rPr>
                <w:sz w:val="21"/>
                <w:szCs w:val="21"/>
                <w:lang w:val="el-GR"/>
              </w:rPr>
              <w:t>κας</w:t>
            </w:r>
            <w:proofErr w:type="spellEnd"/>
            <w:r>
              <w:rPr>
                <w:sz w:val="21"/>
                <w:szCs w:val="21"/>
                <w:lang w:val="el-GR"/>
              </w:rPr>
              <w:t xml:space="preserve">. Δ. </w:t>
            </w:r>
            <w:proofErr w:type="spellStart"/>
            <w:r>
              <w:rPr>
                <w:sz w:val="21"/>
                <w:szCs w:val="21"/>
                <w:lang w:val="el-GR"/>
              </w:rPr>
              <w:t>Μίντζα</w:t>
            </w:r>
            <w:proofErr w:type="spellEnd"/>
          </w:p>
          <w:p w:rsidR="00DF7337" w:rsidRPr="00DF7337" w:rsidRDefault="00DF7337" w:rsidP="00DF7337">
            <w:pPr>
              <w:pStyle w:val="a3"/>
              <w:tabs>
                <w:tab w:val="clear" w:pos="4320"/>
                <w:tab w:val="clear" w:pos="8640"/>
              </w:tabs>
              <w:rPr>
                <w:b/>
                <w:sz w:val="21"/>
                <w:szCs w:val="21"/>
                <w:lang w:val="el-GR"/>
              </w:rPr>
            </w:pPr>
            <w:r w:rsidRPr="00D04160">
              <w:rPr>
                <w:sz w:val="21"/>
                <w:szCs w:val="21"/>
                <w:lang w:val="el-GR"/>
              </w:rPr>
              <w:t>(</w:t>
            </w:r>
            <w:proofErr w:type="spellStart"/>
            <w:r>
              <w:t>dmintza</w:t>
            </w:r>
            <w:proofErr w:type="spellEnd"/>
            <w:r w:rsidRPr="000B1057">
              <w:rPr>
                <w:lang w:val="el-GR"/>
              </w:rPr>
              <w:t>@</w:t>
            </w:r>
            <w:proofErr w:type="spellStart"/>
            <w:r w:rsidRPr="00A9347E">
              <w:t>minagric</w:t>
            </w:r>
            <w:proofErr w:type="spellEnd"/>
            <w:r w:rsidRPr="000B1057">
              <w:rPr>
                <w:lang w:val="el-GR"/>
              </w:rPr>
              <w:t>.</w:t>
            </w:r>
            <w:r w:rsidRPr="00A9347E">
              <w:t>gr</w:t>
            </w:r>
            <w:r>
              <w:rPr>
                <w:lang w:val="el-GR"/>
              </w:rPr>
              <w:t>)</w:t>
            </w:r>
          </w:p>
          <w:p w:rsidR="00DF7337" w:rsidRPr="0010616D" w:rsidRDefault="00DF7337" w:rsidP="00DF7337">
            <w:pPr>
              <w:pStyle w:val="a3"/>
              <w:rPr>
                <w:i/>
                <w:color w:val="000000"/>
                <w:lang w:val="el-GR" w:eastAsia="zh-CN"/>
              </w:rPr>
            </w:pPr>
            <w:r w:rsidRPr="0010616D">
              <w:rPr>
                <w:lang w:val="el-GR"/>
              </w:rPr>
              <w:t xml:space="preserve">- </w:t>
            </w:r>
            <w:r w:rsidRPr="0010616D">
              <w:rPr>
                <w:color w:val="000000"/>
                <w:lang w:val="el-GR"/>
              </w:rPr>
              <w:t xml:space="preserve"> Γενική Διεύθυνση Βιώσιμης Ζωικής Παραγωγής και Κτηνιατρικής</w:t>
            </w:r>
            <w:r w:rsidRPr="0010616D">
              <w:rPr>
                <w:i/>
                <w:color w:val="000000"/>
                <w:lang w:val="el-GR" w:eastAsia="zh-CN"/>
              </w:rPr>
              <w:t xml:space="preserve"> </w:t>
            </w:r>
          </w:p>
          <w:p w:rsidR="00DF7337" w:rsidRPr="00DF7337" w:rsidRDefault="00DF7337" w:rsidP="00DF7337">
            <w:pPr>
              <w:framePr w:hSpace="180" w:wrap="around" w:vAnchor="text" w:hAnchor="text" w:y="1"/>
              <w:suppressOverlap/>
              <w:rPr>
                <w:lang w:val="el-GR"/>
              </w:rPr>
            </w:pPr>
            <w:r w:rsidRPr="00DF7337">
              <w:rPr>
                <w:lang w:val="el-GR"/>
              </w:rPr>
              <w:t>(</w:t>
            </w:r>
            <w:r w:rsidRPr="0010616D">
              <w:rPr>
                <w:lang w:val="it-IT"/>
              </w:rPr>
              <w:t>ka</w:t>
            </w:r>
            <w:r w:rsidRPr="00DF7337">
              <w:rPr>
                <w:lang w:val="el-GR"/>
              </w:rPr>
              <w:t>6</w:t>
            </w:r>
            <w:r w:rsidRPr="0010616D">
              <w:rPr>
                <w:lang w:val="it-IT"/>
              </w:rPr>
              <w:t>u</w:t>
            </w:r>
            <w:r w:rsidRPr="00DF7337">
              <w:rPr>
                <w:lang w:val="el-GR"/>
              </w:rPr>
              <w:t>016@</w:t>
            </w:r>
            <w:r w:rsidRPr="0010616D">
              <w:rPr>
                <w:lang w:val="it-IT"/>
              </w:rPr>
              <w:t>minagric</w:t>
            </w:r>
            <w:r w:rsidRPr="00DF7337">
              <w:rPr>
                <w:lang w:val="el-GR"/>
              </w:rPr>
              <w:t>.</w:t>
            </w:r>
            <w:r w:rsidRPr="0010616D">
              <w:rPr>
                <w:lang w:val="it-IT"/>
              </w:rPr>
              <w:t>gr</w:t>
            </w:r>
            <w:r w:rsidRPr="00DF7337">
              <w:rPr>
                <w:lang w:val="el-GR"/>
              </w:rPr>
              <w:t xml:space="preserve">,  </w:t>
            </w:r>
            <w:r w:rsidRPr="0010616D">
              <w:rPr>
                <w:lang w:val="it-IT"/>
              </w:rPr>
              <w:t>ka</w:t>
            </w:r>
            <w:r w:rsidRPr="00DF7337">
              <w:rPr>
                <w:lang w:val="el-GR"/>
              </w:rPr>
              <w:t>6</w:t>
            </w:r>
            <w:r w:rsidRPr="0010616D">
              <w:rPr>
                <w:lang w:val="it-IT"/>
              </w:rPr>
              <w:t>u</w:t>
            </w:r>
            <w:r w:rsidRPr="00DF7337">
              <w:rPr>
                <w:lang w:val="el-GR"/>
              </w:rPr>
              <w:t>040@</w:t>
            </w:r>
            <w:r w:rsidRPr="0010616D">
              <w:rPr>
                <w:lang w:val="it-IT"/>
              </w:rPr>
              <w:t>minagric</w:t>
            </w:r>
            <w:r w:rsidRPr="00DF7337">
              <w:rPr>
                <w:lang w:val="el-GR"/>
              </w:rPr>
              <w:t>.</w:t>
            </w:r>
            <w:r w:rsidRPr="0010616D">
              <w:rPr>
                <w:lang w:val="it-IT"/>
              </w:rPr>
              <w:t>gr</w:t>
            </w:r>
            <w:r w:rsidRPr="00DF7337">
              <w:rPr>
                <w:lang w:val="el-GR"/>
              </w:rPr>
              <w:t>)</w:t>
            </w:r>
          </w:p>
          <w:p w:rsidR="0031269E" w:rsidRPr="0031269E" w:rsidRDefault="0031269E" w:rsidP="00825BA8">
            <w:pPr>
              <w:pStyle w:val="a3"/>
              <w:tabs>
                <w:tab w:val="clear" w:pos="4320"/>
                <w:tab w:val="clear" w:pos="8640"/>
              </w:tabs>
              <w:rPr>
                <w:i/>
                <w:sz w:val="21"/>
                <w:szCs w:val="21"/>
                <w:lang w:val="el-GR"/>
              </w:rPr>
            </w:pPr>
          </w:p>
        </w:tc>
      </w:tr>
      <w:tr w:rsidR="00817300" w:rsidRPr="0031269E">
        <w:tblPrEx>
          <w:tblCellMar>
            <w:top w:w="0" w:type="dxa"/>
            <w:bottom w:w="0" w:type="dxa"/>
          </w:tblCellMar>
        </w:tblPrEx>
        <w:trPr>
          <w:cantSplit/>
        </w:trPr>
        <w:tc>
          <w:tcPr>
            <w:tcW w:w="2666" w:type="dxa"/>
          </w:tcPr>
          <w:p w:rsidR="00817300" w:rsidRPr="0031269E" w:rsidRDefault="00817300">
            <w:pPr>
              <w:rPr>
                <w:sz w:val="21"/>
                <w:szCs w:val="21"/>
                <w:lang w:val="el-GR"/>
              </w:rPr>
            </w:pPr>
          </w:p>
        </w:tc>
        <w:tc>
          <w:tcPr>
            <w:tcW w:w="864" w:type="dxa"/>
          </w:tcPr>
          <w:p w:rsidR="00817300" w:rsidRPr="0031269E" w:rsidRDefault="0092694A" w:rsidP="0092694A">
            <w:pPr>
              <w:jc w:val="right"/>
              <w:rPr>
                <w:b/>
                <w:sz w:val="21"/>
                <w:szCs w:val="21"/>
                <w:lang w:val="el-GR"/>
              </w:rPr>
            </w:pPr>
            <w:r w:rsidRPr="0031269E">
              <w:rPr>
                <w:b/>
                <w:sz w:val="21"/>
                <w:szCs w:val="21"/>
                <w:lang w:val="el-GR"/>
              </w:rPr>
              <w:t>Ε.Δ.:</w:t>
            </w:r>
          </w:p>
        </w:tc>
        <w:tc>
          <w:tcPr>
            <w:tcW w:w="6003" w:type="dxa"/>
          </w:tcPr>
          <w:p w:rsidR="00817300" w:rsidRPr="00DD2448" w:rsidRDefault="00DD2448">
            <w:pPr>
              <w:rPr>
                <w:sz w:val="21"/>
                <w:szCs w:val="21"/>
                <w:lang w:val="el-GR"/>
              </w:rPr>
            </w:pPr>
            <w:r>
              <w:rPr>
                <w:sz w:val="21"/>
                <w:szCs w:val="21"/>
                <w:lang w:val="el-GR"/>
              </w:rPr>
              <w:t>Γραφείο κ. Πρέσβη</w:t>
            </w:r>
          </w:p>
        </w:tc>
      </w:tr>
      <w:tr w:rsidR="002F14DD" w:rsidRPr="0031269E">
        <w:tblPrEx>
          <w:tblCellMar>
            <w:top w:w="0" w:type="dxa"/>
            <w:bottom w:w="0" w:type="dxa"/>
          </w:tblCellMar>
        </w:tblPrEx>
        <w:trPr>
          <w:cantSplit/>
        </w:trPr>
        <w:tc>
          <w:tcPr>
            <w:tcW w:w="9533" w:type="dxa"/>
            <w:gridSpan w:val="3"/>
          </w:tcPr>
          <w:p w:rsidR="002F14DD" w:rsidRPr="0031269E" w:rsidRDefault="002F14DD" w:rsidP="002F14DD">
            <w:pPr>
              <w:jc w:val="center"/>
              <w:rPr>
                <w:b/>
                <w:sz w:val="21"/>
                <w:szCs w:val="21"/>
                <w:lang w:val="el-GR"/>
              </w:rPr>
            </w:pPr>
          </w:p>
        </w:tc>
      </w:tr>
      <w:tr w:rsidR="000B1057" w:rsidRPr="0031269E">
        <w:tblPrEx>
          <w:tblCellMar>
            <w:top w:w="0" w:type="dxa"/>
            <w:bottom w:w="0" w:type="dxa"/>
          </w:tblCellMar>
        </w:tblPrEx>
        <w:tc>
          <w:tcPr>
            <w:tcW w:w="9533" w:type="dxa"/>
            <w:gridSpan w:val="3"/>
          </w:tcPr>
          <w:p w:rsidR="000B1057" w:rsidRPr="000B1057" w:rsidRDefault="000B1057">
            <w:pPr>
              <w:rPr>
                <w:lang w:val="el-GR"/>
              </w:rPr>
            </w:pPr>
            <w:r>
              <w:rPr>
                <w:b/>
                <w:sz w:val="21"/>
                <w:szCs w:val="21"/>
                <w:lang w:val="el-GR"/>
              </w:rPr>
              <w:t xml:space="preserve">              </w:t>
            </w:r>
            <w:r w:rsidRPr="000B1057">
              <w:rPr>
                <w:b/>
                <w:lang w:val="el-GR"/>
              </w:rPr>
              <w:t xml:space="preserve">Θέμα: Μεταβολή μητρώου </w:t>
            </w:r>
            <w:r w:rsidR="000B64F3">
              <w:rPr>
                <w:b/>
                <w:lang w:val="el-GR"/>
              </w:rPr>
              <w:t>εξαγώγιμων</w:t>
            </w:r>
            <w:r w:rsidRPr="000B1057">
              <w:rPr>
                <w:b/>
                <w:lang w:val="el-GR"/>
              </w:rPr>
              <w:t xml:space="preserve"> ιχθυηρών</w:t>
            </w:r>
            <w:r w:rsidR="000B64F3">
              <w:rPr>
                <w:b/>
                <w:lang w:val="el-GR"/>
              </w:rPr>
              <w:t xml:space="preserve"> στην Κίνα.</w:t>
            </w:r>
          </w:p>
        </w:tc>
      </w:tr>
    </w:tbl>
    <w:p w:rsidR="00817300" w:rsidRDefault="00817300">
      <w:pPr>
        <w:rPr>
          <w:sz w:val="21"/>
          <w:szCs w:val="21"/>
          <w:lang w:val="el-GR"/>
        </w:rPr>
      </w:pPr>
    </w:p>
    <w:p w:rsidR="000814CF" w:rsidRPr="0031269E" w:rsidRDefault="000814CF">
      <w:pPr>
        <w:rPr>
          <w:sz w:val="21"/>
          <w:szCs w:val="21"/>
          <w:lang w:val="el-GR"/>
        </w:rPr>
      </w:pPr>
    </w:p>
    <w:p w:rsidR="00F17A13" w:rsidRDefault="000B1057" w:rsidP="000A60DC">
      <w:pPr>
        <w:spacing w:after="120"/>
        <w:jc w:val="both"/>
        <w:rPr>
          <w:sz w:val="22"/>
          <w:szCs w:val="22"/>
          <w:lang w:val="el-GR" w:eastAsia="zh-CN"/>
        </w:rPr>
      </w:pPr>
      <w:r>
        <w:rPr>
          <w:sz w:val="21"/>
          <w:szCs w:val="21"/>
          <w:lang w:val="el-GR" w:eastAsia="zh-CN"/>
        </w:rPr>
        <w:tab/>
      </w:r>
      <w:r w:rsidRPr="000B1057">
        <w:rPr>
          <w:sz w:val="22"/>
          <w:szCs w:val="22"/>
          <w:lang w:val="el-GR" w:eastAsia="zh-CN"/>
        </w:rPr>
        <w:t xml:space="preserve">Αποστέλλουμε συνημμένως </w:t>
      </w:r>
      <w:r w:rsidR="00DD2448">
        <w:rPr>
          <w:sz w:val="22"/>
          <w:szCs w:val="22"/>
          <w:lang w:val="el-GR" w:eastAsia="zh-CN"/>
        </w:rPr>
        <w:t>κατάλ</w:t>
      </w:r>
      <w:r w:rsidR="00DF7337">
        <w:rPr>
          <w:sz w:val="22"/>
          <w:szCs w:val="22"/>
          <w:lang w:val="el-GR" w:eastAsia="zh-CN"/>
        </w:rPr>
        <w:t>ογο που μας προώθησε η αρμόδια Κ</w:t>
      </w:r>
      <w:r w:rsidR="00DD2448">
        <w:rPr>
          <w:sz w:val="22"/>
          <w:szCs w:val="22"/>
          <w:lang w:val="el-GR" w:eastAsia="zh-CN"/>
        </w:rPr>
        <w:t xml:space="preserve">ινεζική Αρχή </w:t>
      </w:r>
      <w:proofErr w:type="spellStart"/>
      <w:r w:rsidR="00DD2448">
        <w:rPr>
          <w:sz w:val="22"/>
          <w:szCs w:val="22"/>
          <w:lang w:eastAsia="zh-CN"/>
        </w:rPr>
        <w:t>AQSIQ</w:t>
      </w:r>
      <w:proofErr w:type="spellEnd"/>
      <w:r w:rsidR="00DD2448" w:rsidRPr="00DD2448">
        <w:rPr>
          <w:sz w:val="22"/>
          <w:szCs w:val="22"/>
          <w:lang w:val="el-GR" w:eastAsia="zh-CN"/>
        </w:rPr>
        <w:t xml:space="preserve"> </w:t>
      </w:r>
      <w:r w:rsidR="00DD2448">
        <w:rPr>
          <w:sz w:val="22"/>
          <w:szCs w:val="22"/>
          <w:lang w:val="el-GR" w:eastAsia="zh-CN"/>
        </w:rPr>
        <w:t>και ο οποίος περιλαμβάνει τα είδη ιχθυηρών τα οποία μπορούν να εξαχθούν από την Ελλάδα προς την Κίνα.</w:t>
      </w:r>
      <w:r w:rsidR="00022993" w:rsidRPr="00022993">
        <w:rPr>
          <w:sz w:val="22"/>
          <w:szCs w:val="22"/>
          <w:lang w:val="el-GR" w:eastAsia="zh-CN"/>
        </w:rPr>
        <w:t xml:space="preserve"> </w:t>
      </w:r>
      <w:r w:rsidR="00022993">
        <w:rPr>
          <w:sz w:val="22"/>
          <w:szCs w:val="22"/>
          <w:lang w:val="el-GR" w:eastAsia="zh-CN"/>
        </w:rPr>
        <w:t>Ο νέος κατάλογος</w:t>
      </w:r>
      <w:r w:rsidR="00F17A13">
        <w:rPr>
          <w:sz w:val="22"/>
          <w:szCs w:val="22"/>
          <w:lang w:val="el-GR" w:eastAsia="zh-CN"/>
        </w:rPr>
        <w:t>,</w:t>
      </w:r>
      <w:r w:rsidR="00022993">
        <w:rPr>
          <w:sz w:val="22"/>
          <w:szCs w:val="22"/>
          <w:lang w:val="el-GR" w:eastAsia="zh-CN"/>
        </w:rPr>
        <w:t xml:space="preserve"> </w:t>
      </w:r>
      <w:r w:rsidR="00F17A13">
        <w:rPr>
          <w:sz w:val="22"/>
          <w:szCs w:val="22"/>
          <w:lang w:val="el-GR" w:eastAsia="zh-CN"/>
        </w:rPr>
        <w:t xml:space="preserve">που προωθείται συνημμένως, </w:t>
      </w:r>
      <w:r w:rsidR="00022993">
        <w:rPr>
          <w:sz w:val="22"/>
          <w:szCs w:val="22"/>
          <w:lang w:val="el-GR" w:eastAsia="zh-CN"/>
        </w:rPr>
        <w:t>περιλαμβάνει 24</w:t>
      </w:r>
      <w:r w:rsidR="00DF7337">
        <w:rPr>
          <w:sz w:val="22"/>
          <w:szCs w:val="22"/>
          <w:lang w:val="el-GR" w:eastAsia="zh-CN"/>
        </w:rPr>
        <w:t xml:space="preserve"> </w:t>
      </w:r>
      <w:r w:rsidR="00022993">
        <w:rPr>
          <w:sz w:val="22"/>
          <w:szCs w:val="22"/>
          <w:lang w:val="el-GR" w:eastAsia="zh-CN"/>
        </w:rPr>
        <w:t xml:space="preserve">κωδικούς </w:t>
      </w:r>
      <w:proofErr w:type="spellStart"/>
      <w:r w:rsidR="00022993">
        <w:rPr>
          <w:sz w:val="22"/>
          <w:szCs w:val="22"/>
          <w:lang w:eastAsia="zh-CN"/>
        </w:rPr>
        <w:t>HTS</w:t>
      </w:r>
      <w:proofErr w:type="spellEnd"/>
      <w:r w:rsidR="00022993">
        <w:rPr>
          <w:sz w:val="22"/>
          <w:szCs w:val="22"/>
          <w:lang w:val="el-GR" w:eastAsia="zh-CN"/>
        </w:rPr>
        <w:t>.</w:t>
      </w:r>
    </w:p>
    <w:p w:rsidR="00DF7337" w:rsidRPr="00022993" w:rsidRDefault="00DF7337" w:rsidP="000A60DC">
      <w:pPr>
        <w:spacing w:after="120"/>
        <w:jc w:val="both"/>
        <w:rPr>
          <w:sz w:val="22"/>
          <w:szCs w:val="22"/>
          <w:lang w:val="el-GR" w:eastAsia="zh-CN"/>
        </w:rPr>
      </w:pPr>
      <w:r>
        <w:rPr>
          <w:sz w:val="22"/>
          <w:szCs w:val="22"/>
          <w:lang w:val="el-GR" w:eastAsia="zh-CN"/>
        </w:rPr>
        <w:tab/>
        <w:t xml:space="preserve">Παράλληλα η ίδια ως άνω Κινεζική Αρχή μας γνωστοποίησε ότι επιτρέπεται η εξαγωγή στην Κίνα ελληνικών σκευασμάτων προπαρασκευασμένων ιχθυηρών ως κατωτέρω. </w:t>
      </w:r>
    </w:p>
    <w:p w:rsidR="00DF7337" w:rsidRDefault="00DF7337" w:rsidP="00DF7337">
      <w:pPr>
        <w:spacing w:after="120"/>
        <w:jc w:val="both"/>
        <w:rPr>
          <w:lang w:val="el-GR"/>
        </w:rPr>
      </w:pPr>
      <w:r>
        <w:rPr>
          <w:b/>
          <w:lang w:val="el-GR"/>
        </w:rPr>
        <w:t>1</w:t>
      </w:r>
      <w:r w:rsidRPr="00DF7337">
        <w:rPr>
          <w:b/>
          <w:lang w:val="el-GR"/>
        </w:rPr>
        <w:t>) Γαύρος μαρινάτος (</w:t>
      </w:r>
      <w:proofErr w:type="spellStart"/>
      <w:r w:rsidRPr="0067063B">
        <w:rPr>
          <w:b/>
        </w:rPr>
        <w:t>Engraulis</w:t>
      </w:r>
      <w:proofErr w:type="spellEnd"/>
      <w:r w:rsidRPr="00DF7337">
        <w:rPr>
          <w:b/>
          <w:lang w:val="el-GR"/>
        </w:rPr>
        <w:t xml:space="preserve"> </w:t>
      </w:r>
      <w:proofErr w:type="spellStart"/>
      <w:r w:rsidRPr="0067063B">
        <w:rPr>
          <w:b/>
        </w:rPr>
        <w:t>encrasicolus</w:t>
      </w:r>
      <w:proofErr w:type="spellEnd"/>
      <w:r w:rsidRPr="00DF7337">
        <w:rPr>
          <w:b/>
          <w:lang w:val="el-GR"/>
        </w:rPr>
        <w:t>)</w:t>
      </w:r>
      <w:r w:rsidRPr="00DF7337">
        <w:rPr>
          <w:lang w:val="el-GR"/>
        </w:rPr>
        <w:t xml:space="preserve"> - κωδικός </w:t>
      </w:r>
      <w:proofErr w:type="spellStart"/>
      <w:r>
        <w:t>HTS</w:t>
      </w:r>
      <w:proofErr w:type="spellEnd"/>
      <w:r w:rsidRPr="00DF7337">
        <w:rPr>
          <w:lang w:val="el-GR"/>
        </w:rPr>
        <w:t xml:space="preserve"> 1604 16 00. </w:t>
      </w:r>
    </w:p>
    <w:p w:rsidR="00DF7337" w:rsidRPr="00DF7337" w:rsidRDefault="00DF7337" w:rsidP="00DF7337">
      <w:pPr>
        <w:spacing w:after="120"/>
        <w:jc w:val="both"/>
        <w:rPr>
          <w:u w:val="single"/>
          <w:lang w:val="el-GR"/>
        </w:rPr>
      </w:pPr>
      <w:r>
        <w:rPr>
          <w:b/>
          <w:lang w:val="el-GR"/>
        </w:rPr>
        <w:t>2</w:t>
      </w:r>
      <w:r w:rsidRPr="00DF7337">
        <w:rPr>
          <w:b/>
          <w:lang w:val="el-GR"/>
        </w:rPr>
        <w:t>) Σαρδέλα μαρινάτη (</w:t>
      </w:r>
      <w:proofErr w:type="spellStart"/>
      <w:r w:rsidRPr="0067063B">
        <w:rPr>
          <w:b/>
        </w:rPr>
        <w:t>Sardina</w:t>
      </w:r>
      <w:proofErr w:type="spellEnd"/>
      <w:r w:rsidRPr="00DF7337">
        <w:rPr>
          <w:b/>
          <w:lang w:val="el-GR"/>
        </w:rPr>
        <w:t xml:space="preserve"> </w:t>
      </w:r>
      <w:proofErr w:type="spellStart"/>
      <w:r w:rsidRPr="0067063B">
        <w:rPr>
          <w:b/>
        </w:rPr>
        <w:t>pilchardus</w:t>
      </w:r>
      <w:proofErr w:type="spellEnd"/>
      <w:r w:rsidRPr="00DF7337">
        <w:rPr>
          <w:b/>
          <w:lang w:val="el-GR"/>
        </w:rPr>
        <w:t>)</w:t>
      </w:r>
      <w:r w:rsidRPr="00DF7337">
        <w:rPr>
          <w:lang w:val="el-GR"/>
        </w:rPr>
        <w:t xml:space="preserve"> - κωδικός </w:t>
      </w:r>
      <w:proofErr w:type="spellStart"/>
      <w:r>
        <w:t>HTS</w:t>
      </w:r>
      <w:proofErr w:type="spellEnd"/>
      <w:r w:rsidRPr="00DF7337">
        <w:rPr>
          <w:lang w:val="el-GR"/>
        </w:rPr>
        <w:t xml:space="preserve"> 1604 13 11. </w:t>
      </w:r>
    </w:p>
    <w:p w:rsidR="000B4965" w:rsidRDefault="00FD4191" w:rsidP="000B4965">
      <w:pPr>
        <w:tabs>
          <w:tab w:val="center" w:pos="6300"/>
        </w:tabs>
        <w:jc w:val="both"/>
        <w:rPr>
          <w:sz w:val="21"/>
          <w:szCs w:val="21"/>
          <w:lang w:val="el-GR"/>
        </w:rPr>
      </w:pPr>
      <w:r w:rsidRPr="0031269E">
        <w:rPr>
          <w:sz w:val="21"/>
          <w:szCs w:val="21"/>
          <w:lang w:val="el-GR"/>
        </w:rPr>
        <w:tab/>
      </w:r>
    </w:p>
    <w:p w:rsidR="000B4965" w:rsidRPr="000B4965" w:rsidRDefault="000B4965" w:rsidP="000B4965">
      <w:pPr>
        <w:tabs>
          <w:tab w:val="center" w:pos="6300"/>
        </w:tabs>
        <w:jc w:val="both"/>
        <w:rPr>
          <w:sz w:val="22"/>
          <w:szCs w:val="22"/>
          <w:lang w:val="el-GR"/>
        </w:rPr>
      </w:pPr>
      <w:r>
        <w:rPr>
          <w:sz w:val="21"/>
          <w:szCs w:val="21"/>
          <w:lang w:val="el-GR"/>
        </w:rPr>
        <w:tab/>
      </w:r>
      <w:r w:rsidRPr="000B4965">
        <w:rPr>
          <w:sz w:val="22"/>
          <w:szCs w:val="22"/>
          <w:lang w:val="el-GR"/>
        </w:rPr>
        <w:t>Ο Προϊστάμενος</w:t>
      </w:r>
    </w:p>
    <w:p w:rsidR="000B4965" w:rsidRPr="000B4965" w:rsidRDefault="000B4965" w:rsidP="000B4965">
      <w:pPr>
        <w:tabs>
          <w:tab w:val="center" w:pos="6300"/>
        </w:tabs>
        <w:jc w:val="both"/>
        <w:rPr>
          <w:sz w:val="22"/>
          <w:szCs w:val="22"/>
          <w:lang w:val="el-GR"/>
        </w:rPr>
      </w:pPr>
    </w:p>
    <w:p w:rsidR="000B4965" w:rsidRPr="000B4965" w:rsidRDefault="000B4965" w:rsidP="000B4965">
      <w:pPr>
        <w:tabs>
          <w:tab w:val="center" w:pos="6300"/>
        </w:tabs>
        <w:jc w:val="both"/>
        <w:rPr>
          <w:sz w:val="22"/>
          <w:szCs w:val="22"/>
          <w:lang w:val="el-GR"/>
        </w:rPr>
      </w:pPr>
    </w:p>
    <w:p w:rsidR="000B4965" w:rsidRPr="000B4965" w:rsidRDefault="000B4965" w:rsidP="000B4965">
      <w:pPr>
        <w:tabs>
          <w:tab w:val="center" w:pos="6300"/>
        </w:tabs>
        <w:jc w:val="both"/>
        <w:rPr>
          <w:sz w:val="22"/>
          <w:szCs w:val="22"/>
          <w:lang w:val="el-GR"/>
        </w:rPr>
      </w:pPr>
      <w:r w:rsidRPr="000B4965">
        <w:rPr>
          <w:sz w:val="22"/>
          <w:szCs w:val="22"/>
          <w:lang w:val="el-GR"/>
        </w:rPr>
        <w:tab/>
        <w:t xml:space="preserve">Εμμανουήλ </w:t>
      </w:r>
      <w:proofErr w:type="spellStart"/>
      <w:r w:rsidRPr="000B4965">
        <w:rPr>
          <w:sz w:val="22"/>
          <w:szCs w:val="22"/>
          <w:lang w:val="el-GR"/>
        </w:rPr>
        <w:t>Στάντζος</w:t>
      </w:r>
      <w:proofErr w:type="spellEnd"/>
    </w:p>
    <w:p w:rsidR="000B4965" w:rsidRDefault="000B4965" w:rsidP="000B4965">
      <w:pPr>
        <w:tabs>
          <w:tab w:val="center" w:pos="6300"/>
        </w:tabs>
        <w:jc w:val="both"/>
        <w:rPr>
          <w:sz w:val="22"/>
          <w:szCs w:val="22"/>
          <w:lang w:val="el-GR"/>
        </w:rPr>
      </w:pPr>
      <w:r w:rsidRPr="000B4965">
        <w:rPr>
          <w:sz w:val="22"/>
          <w:szCs w:val="22"/>
          <w:lang w:val="el-GR"/>
        </w:rPr>
        <w:tab/>
        <w:t>Γενικός Σύμβουλος ΟΕΥ Β΄</w:t>
      </w:r>
    </w:p>
    <w:p w:rsidR="003F6A22" w:rsidRDefault="003F6A22" w:rsidP="000B4965">
      <w:pPr>
        <w:tabs>
          <w:tab w:val="center" w:pos="6300"/>
        </w:tabs>
        <w:jc w:val="both"/>
        <w:rPr>
          <w:sz w:val="22"/>
          <w:szCs w:val="22"/>
          <w:lang w:val="el-GR"/>
        </w:rPr>
      </w:pPr>
    </w:p>
    <w:p w:rsidR="000B64F3" w:rsidRDefault="003F6A22" w:rsidP="000B4965">
      <w:pPr>
        <w:tabs>
          <w:tab w:val="center" w:pos="6300"/>
        </w:tabs>
        <w:jc w:val="both"/>
        <w:rPr>
          <w:sz w:val="22"/>
          <w:szCs w:val="22"/>
          <w:lang w:val="el-GR"/>
        </w:rPr>
      </w:pPr>
      <w:r>
        <w:rPr>
          <w:sz w:val="22"/>
          <w:szCs w:val="22"/>
          <w:lang w:val="el-GR"/>
        </w:rPr>
        <w:t xml:space="preserve">Συν. </w:t>
      </w:r>
      <w:r w:rsidR="00F17A13">
        <w:rPr>
          <w:sz w:val="22"/>
          <w:szCs w:val="22"/>
          <w:lang w:val="el-GR"/>
        </w:rPr>
        <w:t>6</w:t>
      </w:r>
      <w:r w:rsidR="00425B05">
        <w:rPr>
          <w:sz w:val="22"/>
          <w:szCs w:val="22"/>
          <w:lang w:val="el-GR"/>
        </w:rPr>
        <w:t xml:space="preserve"> </w:t>
      </w:r>
      <w:r w:rsidR="00DF7337">
        <w:rPr>
          <w:sz w:val="22"/>
          <w:szCs w:val="22"/>
          <w:lang w:val="el-GR"/>
        </w:rPr>
        <w:t>σελ.</w:t>
      </w:r>
    </w:p>
    <w:p w:rsidR="00746125" w:rsidRPr="00746125" w:rsidRDefault="00746125" w:rsidP="00D27AC0">
      <w:pPr>
        <w:jc w:val="center"/>
        <w:rPr>
          <w:rFonts w:ascii="Calibri" w:eastAsia="Times New Roman" w:hAnsi="Calibri"/>
          <w:b/>
          <w:color w:val="000000"/>
          <w:lang w:val="el-GR" w:eastAsia="el-GR"/>
        </w:rPr>
        <w:sectPr w:rsidR="00746125" w:rsidRPr="00746125" w:rsidSect="00C36B07">
          <w:headerReference w:type="default" r:id="rId8"/>
          <w:footerReference w:type="even" r:id="rId9"/>
          <w:footerReference w:type="default" r:id="rId10"/>
          <w:footerReference w:type="first" r:id="rId11"/>
          <w:pgSz w:w="11909" w:h="16834" w:code="9"/>
          <w:pgMar w:top="1152" w:right="1152" w:bottom="1267" w:left="1440" w:header="720" w:footer="566" w:gutter="0"/>
          <w:cols w:space="720"/>
          <w:titlePg/>
          <w:docGrid w:linePitch="360"/>
        </w:sectPr>
      </w:pPr>
    </w:p>
    <w:tbl>
      <w:tblPr>
        <w:tblW w:w="16237" w:type="dxa"/>
        <w:tblInd w:w="-958" w:type="dxa"/>
        <w:tblLook w:val="0000" w:firstRow="0" w:lastRow="0" w:firstColumn="0" w:lastColumn="0" w:noHBand="0" w:noVBand="0"/>
      </w:tblPr>
      <w:tblGrid>
        <w:gridCol w:w="4957"/>
        <w:gridCol w:w="2920"/>
        <w:gridCol w:w="2060"/>
        <w:gridCol w:w="2180"/>
        <w:gridCol w:w="2280"/>
        <w:gridCol w:w="1840"/>
      </w:tblGrid>
      <w:tr w:rsidR="00DF7337" w:rsidRPr="00DF7337">
        <w:trPr>
          <w:trHeight w:val="240"/>
        </w:trPr>
        <w:tc>
          <w:tcPr>
            <w:tcW w:w="4957" w:type="dxa"/>
            <w:tcBorders>
              <w:top w:val="single" w:sz="4" w:space="0" w:color="auto"/>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bookmarkStart w:id="0" w:name="_GoBack"/>
            <w:proofErr w:type="spellStart"/>
            <w:r w:rsidRPr="00DF7337">
              <w:rPr>
                <w:rFonts w:ascii="Calibri" w:eastAsia="Times New Roman" w:hAnsi="Calibri"/>
                <w:color w:val="000000"/>
                <w:sz w:val="18"/>
                <w:szCs w:val="18"/>
                <w:lang w:val="el-GR" w:eastAsia="el-GR"/>
              </w:rPr>
              <w:t>HS</w:t>
            </w:r>
            <w:r w:rsidRPr="00DF7337">
              <w:rPr>
                <w:rFonts w:ascii="SimSun" w:hAnsi="SimSun" w:cs="SimSun" w:hint="eastAsia"/>
                <w:color w:val="000000"/>
                <w:sz w:val="18"/>
                <w:szCs w:val="18"/>
                <w:lang w:val="el-GR" w:eastAsia="el-GR"/>
              </w:rPr>
              <w:t>编码</w:t>
            </w:r>
            <w:proofErr w:type="spellEnd"/>
          </w:p>
        </w:tc>
        <w:tc>
          <w:tcPr>
            <w:tcW w:w="2920" w:type="dxa"/>
            <w:tcBorders>
              <w:top w:val="single" w:sz="4" w:space="0" w:color="auto"/>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 </w:t>
            </w:r>
          </w:p>
        </w:tc>
        <w:tc>
          <w:tcPr>
            <w:tcW w:w="2060" w:type="dxa"/>
            <w:tcBorders>
              <w:top w:val="single" w:sz="4" w:space="0" w:color="auto"/>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 </w:t>
            </w:r>
          </w:p>
        </w:tc>
        <w:tc>
          <w:tcPr>
            <w:tcW w:w="2180" w:type="dxa"/>
            <w:tcBorders>
              <w:top w:val="single" w:sz="4" w:space="0" w:color="auto"/>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 </w:t>
            </w:r>
          </w:p>
        </w:tc>
        <w:tc>
          <w:tcPr>
            <w:tcW w:w="2280" w:type="dxa"/>
            <w:tcBorders>
              <w:top w:val="single" w:sz="4" w:space="0" w:color="auto"/>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 </w:t>
            </w:r>
          </w:p>
        </w:tc>
        <w:tc>
          <w:tcPr>
            <w:tcW w:w="1840" w:type="dxa"/>
            <w:tcBorders>
              <w:top w:val="single" w:sz="4" w:space="0" w:color="auto"/>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 </w:t>
            </w:r>
          </w:p>
        </w:tc>
      </w:tr>
      <w:tr w:rsidR="00DF7337" w:rsidRPr="00DF7337">
        <w:trPr>
          <w:trHeight w:val="96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302899090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Fish, fresh or chilled, excluding fish fillets and other fish meat of heading No. 03.04 /other fish or fresh fillet</w:t>
            </w:r>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18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144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0303899090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304890090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0303899090 Fish, frozen, excluding fish fillets and other fish meat of heading No. 03.04/other fish, frozen (excluding livers and roes)</w:t>
            </w:r>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304890090 Fish fillets and other fish meat (whether or not minced), fresh, chilled or frozen/Other fish fillets</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168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302790001</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0302790001 Fish, fresh or chilled, excluding fish fillets and other fish meat of heading No. 03.04 /other fish or fresh fillet/ Nile perch (</w:t>
            </w:r>
            <w:proofErr w:type="spellStart"/>
            <w:r w:rsidRPr="00DF7337">
              <w:rPr>
                <w:rFonts w:ascii="Calibri" w:eastAsia="Times New Roman" w:hAnsi="Calibri"/>
                <w:color w:val="000000"/>
                <w:sz w:val="18"/>
                <w:szCs w:val="18"/>
                <w:lang w:eastAsia="el-GR"/>
              </w:rPr>
              <w:t>Lates</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niloticus</w:t>
            </w:r>
            <w:proofErr w:type="spellEnd"/>
            <w:r w:rsidRPr="00DF7337">
              <w:rPr>
                <w:rFonts w:ascii="Calibri" w:eastAsia="Times New Roman" w:hAnsi="Calibri"/>
                <w:color w:val="000000"/>
                <w:sz w:val="18"/>
                <w:szCs w:val="18"/>
                <w:lang w:eastAsia="el-GR"/>
              </w:rPr>
              <w:t>) fresh or chilled (excluding livers and roes)</w:t>
            </w:r>
          </w:p>
        </w:tc>
        <w:tc>
          <w:tcPr>
            <w:tcW w:w="206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168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0303451000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0304990090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xml:space="preserve">0303451000 Fish, frozen, excluding fish fillets and other fish meat of heading No. 03.04/Atlantic </w:t>
            </w:r>
            <w:proofErr w:type="spellStart"/>
            <w:r w:rsidRPr="00DF7337">
              <w:rPr>
                <w:rFonts w:ascii="Calibri" w:eastAsia="Times New Roman" w:hAnsi="Calibri"/>
                <w:color w:val="000000"/>
                <w:sz w:val="18"/>
                <w:szCs w:val="18"/>
                <w:lang w:eastAsia="el-GR"/>
              </w:rPr>
              <w:t>bluefin</w:t>
            </w:r>
            <w:proofErr w:type="spellEnd"/>
            <w:r w:rsidRPr="00DF7337">
              <w:rPr>
                <w:rFonts w:ascii="Calibri" w:eastAsia="Times New Roman" w:hAnsi="Calibri"/>
                <w:color w:val="000000"/>
                <w:sz w:val="18"/>
                <w:szCs w:val="18"/>
                <w:lang w:eastAsia="el-GR"/>
              </w:rPr>
              <w:t xml:space="preserve"> tuna</w:t>
            </w:r>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0304990090 Fish fillets and other fish meat (whether or not minced), fresh, chilled or frozen/other fish meat (whether or not minced) frozen.</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120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304990090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0304990090 Fish fillets and other fish meat (whether or not minced), fresh, chilled or frozen/other fish meat (whether or not minced) frozen.</w:t>
            </w:r>
          </w:p>
        </w:tc>
        <w:tc>
          <w:tcPr>
            <w:tcW w:w="206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120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302899001</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0302899001 Fish, frozen, excluding fish fillets and other fish meat of heading No. 03.04/other perch, fresh or chilled (excluding livers and roes)</w:t>
            </w:r>
          </w:p>
        </w:tc>
        <w:tc>
          <w:tcPr>
            <w:tcW w:w="206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120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0304890090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0304890090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0304890090 Fish fillets and other fish meat (whether or not minced), fresh, chilled or frozen/other fish fillets, other frozen</w:t>
            </w:r>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360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0303120000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0304890090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0304990090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0305412000</w:t>
            </w:r>
            <w:r w:rsidRPr="00DF7337">
              <w:rPr>
                <w:rFonts w:ascii="MS Gothic" w:eastAsia="MS Gothic" w:hAnsi="MS Gothic" w:cs="MS Gothic" w:hint="eastAsia"/>
                <w:color w:val="000000"/>
                <w:sz w:val="18"/>
                <w:szCs w:val="18"/>
                <w:lang w:val="el-GR" w:eastAsia="el-GR"/>
              </w:rPr>
              <w:t>、</w:t>
            </w:r>
            <w:r w:rsidRPr="00DF7337">
              <w:rPr>
                <w:rFonts w:ascii="Calibri" w:eastAsia="Times New Roman" w:hAnsi="Calibri" w:cs="Calibri"/>
                <w:color w:val="000000"/>
                <w:sz w:val="18"/>
                <w:szCs w:val="18"/>
                <w:lang w:val="el-GR" w:eastAsia="el-GR"/>
              </w:rPr>
              <w:t>0305699090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0303120000 Fish, frozen, excluding fish fillets and other fish meat of heading No. 03.04/other Pacific Salmon (</w:t>
            </w:r>
            <w:proofErr w:type="spellStart"/>
            <w:r w:rsidRPr="00DF7337">
              <w:rPr>
                <w:rFonts w:ascii="Calibri" w:eastAsia="Times New Roman" w:hAnsi="Calibri"/>
                <w:color w:val="000000"/>
                <w:sz w:val="18"/>
                <w:szCs w:val="18"/>
                <w:lang w:eastAsia="el-GR"/>
              </w:rPr>
              <w:t>Oncorynchus</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gorbuscha</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Oncorhynchus</w:t>
            </w:r>
            <w:proofErr w:type="spellEnd"/>
            <w:r w:rsidRPr="00DF7337">
              <w:rPr>
                <w:rFonts w:ascii="Calibri" w:eastAsia="Times New Roman" w:hAnsi="Calibri"/>
                <w:color w:val="000000"/>
                <w:sz w:val="18"/>
                <w:szCs w:val="18"/>
                <w:lang w:eastAsia="el-GR"/>
              </w:rPr>
              <w:t xml:space="preserve"> keta, </w:t>
            </w:r>
            <w:proofErr w:type="spellStart"/>
            <w:r w:rsidRPr="00DF7337">
              <w:rPr>
                <w:rFonts w:ascii="Calibri" w:eastAsia="Times New Roman" w:hAnsi="Calibri"/>
                <w:color w:val="000000"/>
                <w:sz w:val="18"/>
                <w:szCs w:val="18"/>
                <w:lang w:eastAsia="el-GR"/>
              </w:rPr>
              <w:t>Oncorhynchus</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tschawytscha</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Oncorhynchus</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kisutch</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Oncorhynchus</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masou</w:t>
            </w:r>
            <w:proofErr w:type="spellEnd"/>
            <w:r w:rsidRPr="00DF7337">
              <w:rPr>
                <w:rFonts w:ascii="Calibri" w:eastAsia="Times New Roman" w:hAnsi="Calibri"/>
                <w:color w:val="000000"/>
                <w:sz w:val="18"/>
                <w:szCs w:val="18"/>
                <w:lang w:eastAsia="el-GR"/>
              </w:rPr>
              <w:t xml:space="preserve"> and </w:t>
            </w:r>
            <w:proofErr w:type="spellStart"/>
            <w:r w:rsidRPr="00DF7337">
              <w:rPr>
                <w:rFonts w:ascii="Calibri" w:eastAsia="Times New Roman" w:hAnsi="Calibri"/>
                <w:color w:val="000000"/>
                <w:sz w:val="18"/>
                <w:szCs w:val="18"/>
                <w:lang w:eastAsia="el-GR"/>
              </w:rPr>
              <w:t>Oncorhynchus</w:t>
            </w:r>
            <w:proofErr w:type="spellEnd"/>
            <w:r w:rsidRPr="00DF7337">
              <w:rPr>
                <w:rFonts w:ascii="Calibri" w:eastAsia="Times New Roman" w:hAnsi="Calibri"/>
                <w:color w:val="000000"/>
                <w:sz w:val="18"/>
                <w:szCs w:val="18"/>
                <w:lang w:eastAsia="el-GR"/>
              </w:rPr>
              <w:t xml:space="preserve"> </w:t>
            </w:r>
            <w:proofErr w:type="spellStart"/>
            <w:r w:rsidRPr="00DF7337">
              <w:rPr>
                <w:rFonts w:ascii="Calibri" w:eastAsia="Times New Roman" w:hAnsi="Calibri"/>
                <w:color w:val="000000"/>
                <w:sz w:val="18"/>
                <w:szCs w:val="18"/>
                <w:lang w:eastAsia="el-GR"/>
              </w:rPr>
              <w:t>rhodurus</w:t>
            </w:r>
            <w:proofErr w:type="spellEnd"/>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0304890090, Fish fillets and other fish meat (whether or not minced), fresh, chilled or frozen/other fish fillet</w:t>
            </w:r>
          </w:p>
        </w:tc>
        <w:tc>
          <w:tcPr>
            <w:tcW w:w="218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0304990090 Fish fillets and other fish meat (whether or not minced), fresh, chilled or frozen/other fish meat (whether or not minced) frozen.</w:t>
            </w:r>
          </w:p>
        </w:tc>
        <w:tc>
          <w:tcPr>
            <w:tcW w:w="228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xml:space="preserve">0305412000 Fish, dried, salted or in brine; smoked fish, whether or not cooked before or during the smoking process; flours, meals and pellets or fish, fit for human consumption/Pacific Salmon and Danube Salmon </w:t>
            </w:r>
          </w:p>
        </w:tc>
        <w:tc>
          <w:tcPr>
            <w:tcW w:w="184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305699090 Fish, dried, salted or in brine; smoked fish, whether or not cooked before or during the smoking process; flours, meals and pellets or fish, fit for human consumption/other fish, other than edible for human consumption salted or in brine (not dried nor smoked)</w:t>
            </w:r>
          </w:p>
        </w:tc>
      </w:tr>
      <w:tr w:rsidR="00DF7337" w:rsidRPr="00DF7337">
        <w:trPr>
          <w:trHeight w:val="696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0306161200</w:t>
            </w:r>
            <w:r w:rsidRPr="00DF7337">
              <w:rPr>
                <w:rFonts w:ascii="Calibri" w:eastAsia="Times New Roman" w:hAnsi="Calibri"/>
                <w:color w:val="000000"/>
                <w:sz w:val="18"/>
                <w:szCs w:val="18"/>
                <w:lang w:val="el-GR" w:eastAsia="el-GR"/>
              </w:rPr>
              <w:br/>
              <w:t>0306161100</w:t>
            </w:r>
            <w:r w:rsidRPr="00DF7337">
              <w:rPr>
                <w:rFonts w:ascii="Calibri" w:eastAsia="Times New Roman" w:hAnsi="Calibri"/>
                <w:color w:val="000000"/>
                <w:sz w:val="18"/>
                <w:szCs w:val="18"/>
                <w:lang w:val="el-GR" w:eastAsia="el-GR"/>
              </w:rPr>
              <w:br/>
              <w:t>0306269090</w:t>
            </w:r>
            <w:r w:rsidRPr="00DF7337">
              <w:rPr>
                <w:rFonts w:ascii="Calibri" w:eastAsia="Times New Roman" w:hAnsi="Calibri"/>
                <w:color w:val="000000"/>
                <w:sz w:val="18"/>
                <w:szCs w:val="18"/>
                <w:lang w:val="el-GR" w:eastAsia="el-GR"/>
              </w:rPr>
              <w:br/>
              <w:t>0306161900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xml:space="preserve">0306161200 Crustaceans, whether in shell or not, live, fresh, chilled, frozen, dried, salted or in brine; smoked crustaceans, whether or not cooked before or during the smoking process; crustaceans, in shell, cooked by steaming or by boiling water, whether or not chilled, frozen, dried, salted or in brine; flours, meals and pellets of crustaceans, fit for human consumption/other, </w:t>
            </w:r>
            <w:proofErr w:type="spellStart"/>
            <w:r w:rsidRPr="00DF7337">
              <w:rPr>
                <w:rFonts w:ascii="Calibri" w:eastAsia="Times New Roman" w:hAnsi="Calibri"/>
                <w:color w:val="000000"/>
                <w:sz w:val="18"/>
                <w:szCs w:val="18"/>
                <w:lang w:eastAsia="el-GR"/>
              </w:rPr>
              <w:t>pandaius</w:t>
            </w:r>
            <w:proofErr w:type="spellEnd"/>
            <w:r w:rsidRPr="00DF7337">
              <w:rPr>
                <w:rFonts w:ascii="Calibri" w:eastAsia="Times New Roman" w:hAnsi="Calibri"/>
                <w:color w:val="000000"/>
                <w:sz w:val="18"/>
                <w:szCs w:val="18"/>
                <w:lang w:eastAsia="el-GR"/>
              </w:rPr>
              <w:t xml:space="preserve"> borealis</w:t>
            </w:r>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0306161100 Crustaceans, whether in shell or not, live, fresh, chilled, frozen, dried, salted or in brine; smoked crustaceans, whether or not cooked before or during the smoking process; crustaceans, in shell, cooked by steaming or by boiling water, whether or not chilled, frozen, dried, salted or in brine; flours, meals and pellets of crustaceans, fit for human consumption/ shelled</w:t>
            </w:r>
          </w:p>
        </w:tc>
        <w:tc>
          <w:tcPr>
            <w:tcW w:w="218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0306269090 Crustaceans, whether in shell or not, live, fresh, chilled, frozen, dried, salted or in brine; smoked crustaceans, whether or not cooked before or during the smoking process; crustaceans, in shell, cooked by steaming or by boiling water, whether or not chilled, frozen, dried, salted or in brine; flours, meals and pellets of crustaceans, fit for human consumption/Cold water prawns and shrimp, whether in shell or not, live, dried, salted or in brine (including smoked, whether in shell or not, whether or not cooked before or during the smoking process; in shell, cooked by steaming or by boiling in water</w:t>
            </w:r>
          </w:p>
        </w:tc>
        <w:tc>
          <w:tcPr>
            <w:tcW w:w="228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0306161900 Crustaceans, whether in shell or not, live, fresh, chilled, frozen, dried, salted or in brine; smoked crustaceans, whether or not cooked before or during the smoking process; crustaceans, in shell, cooked by steaming or by boiling water, whether or not chilled, frozen, dried, salted or in brine; flours, meals and pellets of crustaceans, fit for human consumption/ other, cold water prawns</w:t>
            </w:r>
          </w:p>
        </w:tc>
        <w:tc>
          <w:tcPr>
            <w:tcW w:w="184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816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0307490000</w:t>
            </w:r>
            <w:r w:rsidRPr="00DF7337">
              <w:rPr>
                <w:rFonts w:ascii="Calibri" w:eastAsia="Times New Roman" w:hAnsi="Calibri"/>
                <w:color w:val="000000"/>
                <w:sz w:val="18"/>
                <w:szCs w:val="18"/>
                <w:lang w:val="el-GR" w:eastAsia="el-GR"/>
              </w:rPr>
              <w:br/>
              <w:t>0308909090</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xml:space="preserve">0307490000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whether in shell or not, live, fresh, chilled, dried, salted or in brine; smoked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whether in shell or not, whether or not cooked before or during the smoking </w:t>
            </w:r>
            <w:proofErr w:type="spellStart"/>
            <w:r w:rsidRPr="00DF7337">
              <w:rPr>
                <w:rFonts w:ascii="Calibri" w:eastAsia="Times New Roman" w:hAnsi="Calibri"/>
                <w:color w:val="000000"/>
                <w:sz w:val="18"/>
                <w:szCs w:val="18"/>
                <w:lang w:eastAsia="el-GR"/>
              </w:rPr>
              <w:t>pracess</w:t>
            </w:r>
            <w:proofErr w:type="spellEnd"/>
            <w:r w:rsidRPr="00DF7337">
              <w:rPr>
                <w:rFonts w:ascii="Calibri" w:eastAsia="Times New Roman" w:hAnsi="Calibri"/>
                <w:color w:val="000000"/>
                <w:sz w:val="18"/>
                <w:szCs w:val="18"/>
                <w:lang w:eastAsia="el-GR"/>
              </w:rPr>
              <w:t>; flours, meals and pellets of mollusks, fit for human consumption/octopus</w:t>
            </w:r>
          </w:p>
        </w:tc>
        <w:tc>
          <w:tcPr>
            <w:tcW w:w="206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xml:space="preserve">0308909090 Aquatic invertebrates other than crustaceans and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live, fresh, chilled, frozen, dried, salted or in brine; smoked aquatic </w:t>
            </w:r>
            <w:proofErr w:type="spellStart"/>
            <w:r w:rsidRPr="00DF7337">
              <w:rPr>
                <w:rFonts w:ascii="Calibri" w:eastAsia="Times New Roman" w:hAnsi="Calibri"/>
                <w:color w:val="000000"/>
                <w:sz w:val="18"/>
                <w:szCs w:val="18"/>
                <w:lang w:eastAsia="el-GR"/>
              </w:rPr>
              <w:t>intertebrates</w:t>
            </w:r>
            <w:proofErr w:type="spellEnd"/>
            <w:r w:rsidRPr="00DF7337">
              <w:rPr>
                <w:rFonts w:ascii="Calibri" w:eastAsia="Times New Roman" w:hAnsi="Calibri"/>
                <w:color w:val="000000"/>
                <w:sz w:val="18"/>
                <w:szCs w:val="18"/>
                <w:lang w:eastAsia="el-GR"/>
              </w:rPr>
              <w:t xml:space="preserve"> other than crustaceans and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whether or not cooked before or during the smoking process; flours, meals and pellets of aquatic invertebrates other than crustaceans and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fit for human consumption/other aquatic invertebrates, frozen, dried, salted, including flours, meals and pellets of aquatic invertebrates, fit for human consumption (other than crustaceans and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including smoked, whether in shell or not, whether or not cooked before or during the smoking process; flours meals and pellets fit for human consumption)</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r w:rsidR="00DF7337" w:rsidRPr="00DF7337">
        <w:trPr>
          <w:trHeight w:val="2400"/>
        </w:trPr>
        <w:tc>
          <w:tcPr>
            <w:tcW w:w="4957" w:type="dxa"/>
            <w:tcBorders>
              <w:top w:val="nil"/>
              <w:left w:val="single" w:sz="4" w:space="0" w:color="auto"/>
              <w:bottom w:val="single" w:sz="4" w:space="0" w:color="auto"/>
              <w:right w:val="single" w:sz="4" w:space="0" w:color="auto"/>
            </w:tcBorders>
            <w:shd w:val="clear" w:color="auto" w:fill="FFFFFF"/>
            <w:vAlign w:val="center"/>
          </w:tcPr>
          <w:p w:rsidR="00DF7337" w:rsidRPr="00DF7337" w:rsidRDefault="00DF7337" w:rsidP="00DF7337">
            <w:pPr>
              <w:jc w:val="center"/>
              <w:rPr>
                <w:rFonts w:ascii="Calibri" w:eastAsia="Times New Roman" w:hAnsi="Calibri"/>
                <w:color w:val="000000"/>
                <w:sz w:val="18"/>
                <w:szCs w:val="18"/>
                <w:lang w:val="el-GR" w:eastAsia="el-GR"/>
              </w:rPr>
            </w:pPr>
            <w:r w:rsidRPr="00DF7337">
              <w:rPr>
                <w:rFonts w:ascii="Calibri" w:eastAsia="Times New Roman" w:hAnsi="Calibri"/>
                <w:color w:val="000000"/>
                <w:sz w:val="18"/>
                <w:szCs w:val="18"/>
                <w:lang w:val="el-GR" w:eastAsia="el-GR"/>
              </w:rPr>
              <w:t xml:space="preserve">307590000 </w:t>
            </w:r>
          </w:p>
        </w:tc>
        <w:tc>
          <w:tcPr>
            <w:tcW w:w="2920" w:type="dxa"/>
            <w:tcBorders>
              <w:top w:val="nil"/>
              <w:left w:val="nil"/>
              <w:bottom w:val="single" w:sz="4" w:space="0" w:color="auto"/>
              <w:right w:val="single" w:sz="4" w:space="0" w:color="auto"/>
            </w:tcBorders>
            <w:shd w:val="clear" w:color="auto" w:fill="auto"/>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xml:space="preserve">0307590000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whether in shell or not, live, fresh, chilled, dried, salted or in brine; smoked </w:t>
            </w:r>
            <w:proofErr w:type="spellStart"/>
            <w:r w:rsidRPr="00DF7337">
              <w:rPr>
                <w:rFonts w:ascii="Calibri" w:eastAsia="Times New Roman" w:hAnsi="Calibri"/>
                <w:color w:val="000000"/>
                <w:sz w:val="18"/>
                <w:szCs w:val="18"/>
                <w:lang w:eastAsia="el-GR"/>
              </w:rPr>
              <w:t>molluscs</w:t>
            </w:r>
            <w:proofErr w:type="spellEnd"/>
            <w:r w:rsidRPr="00DF7337">
              <w:rPr>
                <w:rFonts w:ascii="Calibri" w:eastAsia="Times New Roman" w:hAnsi="Calibri"/>
                <w:color w:val="000000"/>
                <w:sz w:val="18"/>
                <w:szCs w:val="18"/>
                <w:lang w:eastAsia="el-GR"/>
              </w:rPr>
              <w:t xml:space="preserve">, whether in shell or not, whether or not cooked before or during the smoking </w:t>
            </w:r>
            <w:proofErr w:type="spellStart"/>
            <w:r w:rsidRPr="00DF7337">
              <w:rPr>
                <w:rFonts w:ascii="Calibri" w:eastAsia="Times New Roman" w:hAnsi="Calibri"/>
                <w:color w:val="000000"/>
                <w:sz w:val="18"/>
                <w:szCs w:val="18"/>
                <w:lang w:eastAsia="el-GR"/>
              </w:rPr>
              <w:t>pracess</w:t>
            </w:r>
            <w:proofErr w:type="spellEnd"/>
            <w:r w:rsidRPr="00DF7337">
              <w:rPr>
                <w:rFonts w:ascii="Calibri" w:eastAsia="Times New Roman" w:hAnsi="Calibri"/>
                <w:color w:val="000000"/>
                <w:sz w:val="18"/>
                <w:szCs w:val="18"/>
                <w:lang w:eastAsia="el-GR"/>
              </w:rPr>
              <w:t>; flours, meals and pellets of mollusks, fit for human consumption/snails, other than sea snails</w:t>
            </w:r>
          </w:p>
        </w:tc>
        <w:tc>
          <w:tcPr>
            <w:tcW w:w="206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1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228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c>
          <w:tcPr>
            <w:tcW w:w="1840" w:type="dxa"/>
            <w:tcBorders>
              <w:top w:val="nil"/>
              <w:left w:val="nil"/>
              <w:bottom w:val="single" w:sz="4" w:space="0" w:color="auto"/>
              <w:right w:val="single" w:sz="4" w:space="0" w:color="auto"/>
            </w:tcBorders>
            <w:shd w:val="clear" w:color="auto" w:fill="auto"/>
            <w:noWrap/>
            <w:vAlign w:val="bottom"/>
          </w:tcPr>
          <w:p w:rsidR="00DF7337" w:rsidRPr="00DF7337" w:rsidRDefault="00DF7337" w:rsidP="00DF7337">
            <w:pPr>
              <w:rPr>
                <w:rFonts w:ascii="Calibri" w:eastAsia="Times New Roman" w:hAnsi="Calibri"/>
                <w:color w:val="000000"/>
                <w:sz w:val="18"/>
                <w:szCs w:val="18"/>
                <w:lang w:eastAsia="el-GR"/>
              </w:rPr>
            </w:pPr>
            <w:r w:rsidRPr="00DF7337">
              <w:rPr>
                <w:rFonts w:ascii="Calibri" w:eastAsia="Times New Roman" w:hAnsi="Calibri"/>
                <w:color w:val="000000"/>
                <w:sz w:val="18"/>
                <w:szCs w:val="18"/>
                <w:lang w:eastAsia="el-GR"/>
              </w:rPr>
              <w:t> </w:t>
            </w:r>
          </w:p>
        </w:tc>
      </w:tr>
    </w:tbl>
    <w:p w:rsidR="00DF7337" w:rsidRDefault="00DF7337" w:rsidP="000B4965">
      <w:pPr>
        <w:tabs>
          <w:tab w:val="center" w:pos="6300"/>
        </w:tabs>
        <w:jc w:val="both"/>
        <w:rPr>
          <w:sz w:val="22"/>
          <w:szCs w:val="22"/>
          <w:lang w:val="el-GR"/>
        </w:rPr>
      </w:pPr>
    </w:p>
    <w:p w:rsidR="00746125" w:rsidRDefault="00746125" w:rsidP="000B4965">
      <w:pPr>
        <w:tabs>
          <w:tab w:val="center" w:pos="6300"/>
        </w:tabs>
        <w:jc w:val="both"/>
        <w:rPr>
          <w:sz w:val="22"/>
          <w:szCs w:val="22"/>
          <w:lang w:val="el-GR"/>
        </w:rPr>
      </w:pPr>
    </w:p>
    <w:p w:rsidR="00746125" w:rsidRDefault="00746125" w:rsidP="000B4965">
      <w:pPr>
        <w:tabs>
          <w:tab w:val="center" w:pos="6300"/>
        </w:tabs>
        <w:jc w:val="both"/>
        <w:rPr>
          <w:sz w:val="22"/>
          <w:szCs w:val="22"/>
          <w:lang w:val="el-GR"/>
        </w:rPr>
      </w:pPr>
    </w:p>
    <w:p w:rsidR="00746125" w:rsidRDefault="00746125" w:rsidP="000B4965">
      <w:pPr>
        <w:tabs>
          <w:tab w:val="center" w:pos="6300"/>
        </w:tabs>
        <w:jc w:val="both"/>
        <w:rPr>
          <w:sz w:val="22"/>
          <w:szCs w:val="22"/>
          <w:lang w:val="el-GR"/>
        </w:rPr>
      </w:pPr>
    </w:p>
    <w:p w:rsidR="00746125" w:rsidRDefault="00746125" w:rsidP="000B4965">
      <w:pPr>
        <w:tabs>
          <w:tab w:val="center" w:pos="6300"/>
        </w:tabs>
        <w:jc w:val="both"/>
        <w:rPr>
          <w:sz w:val="22"/>
          <w:szCs w:val="22"/>
          <w:lang w:val="el-GR"/>
        </w:rPr>
      </w:pPr>
    </w:p>
    <w:bookmarkEnd w:id="0"/>
    <w:p w:rsidR="00746125" w:rsidRDefault="00746125" w:rsidP="000B4965">
      <w:pPr>
        <w:tabs>
          <w:tab w:val="center" w:pos="6300"/>
        </w:tabs>
        <w:jc w:val="both"/>
        <w:rPr>
          <w:sz w:val="22"/>
          <w:szCs w:val="22"/>
          <w:lang w:val="el-GR"/>
        </w:rPr>
      </w:pPr>
    </w:p>
    <w:p w:rsidR="00746125" w:rsidRDefault="00746125" w:rsidP="000B4965">
      <w:pPr>
        <w:tabs>
          <w:tab w:val="center" w:pos="6300"/>
        </w:tabs>
        <w:jc w:val="both"/>
        <w:rPr>
          <w:sz w:val="22"/>
          <w:szCs w:val="22"/>
          <w:lang w:val="el-GR"/>
        </w:rPr>
      </w:pPr>
    </w:p>
    <w:p w:rsidR="00746125" w:rsidRDefault="00746125" w:rsidP="000B4965">
      <w:pPr>
        <w:tabs>
          <w:tab w:val="center" w:pos="6300"/>
        </w:tabs>
        <w:jc w:val="both"/>
        <w:rPr>
          <w:sz w:val="22"/>
          <w:szCs w:val="22"/>
          <w:lang w:val="el-GR"/>
        </w:rPr>
      </w:pPr>
    </w:p>
    <w:p w:rsidR="00746125" w:rsidRPr="00746125" w:rsidRDefault="00746125" w:rsidP="000B4965">
      <w:pPr>
        <w:tabs>
          <w:tab w:val="center" w:pos="6300"/>
        </w:tabs>
        <w:jc w:val="both"/>
        <w:rPr>
          <w:sz w:val="22"/>
          <w:szCs w:val="22"/>
          <w:lang w:val="el-GR"/>
        </w:rPr>
      </w:pPr>
    </w:p>
    <w:sectPr w:rsidR="00746125" w:rsidRPr="00746125" w:rsidSect="00D27AC0">
      <w:pgSz w:w="16834" w:h="11909" w:orient="landscape" w:code="9"/>
      <w:pgMar w:top="1440" w:right="1151" w:bottom="1151" w:left="1264" w:header="720"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70A" w:rsidRDefault="00D7370A">
      <w:r>
        <w:separator/>
      </w:r>
    </w:p>
  </w:endnote>
  <w:endnote w:type="continuationSeparator" w:id="0">
    <w:p w:rsidR="00D7370A" w:rsidRDefault="00D73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337" w:rsidRDefault="00DF7337" w:rsidP="00E51808">
    <w:pPr>
      <w:pStyle w:val="a4"/>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F7337" w:rsidRDefault="00DF7337" w:rsidP="00A72EE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337" w:rsidRPr="00C36B07" w:rsidRDefault="00DF7337" w:rsidP="00C36B07">
    <w:pPr>
      <w:pStyle w:val="a4"/>
      <w:pBdr>
        <w:top w:val="single" w:sz="4" w:space="1" w:color="808080"/>
      </w:pBdr>
      <w:jc w:val="center"/>
      <w:rPr>
        <w:color w:val="808080"/>
        <w:sz w:val="20"/>
        <w:szCs w:val="20"/>
        <w:lang w:val="el-GR"/>
      </w:rPr>
    </w:pPr>
    <w:r w:rsidRPr="00C36B07">
      <w:rPr>
        <w:rStyle w:val="a8"/>
        <w:color w:val="808080"/>
        <w:sz w:val="20"/>
        <w:szCs w:val="20"/>
      </w:rPr>
      <w:fldChar w:fldCharType="begin"/>
    </w:r>
    <w:r w:rsidRPr="00C36B07">
      <w:rPr>
        <w:rStyle w:val="a8"/>
        <w:color w:val="808080"/>
        <w:sz w:val="20"/>
        <w:szCs w:val="20"/>
      </w:rPr>
      <w:instrText xml:space="preserve"> PAGE </w:instrText>
    </w:r>
    <w:r w:rsidRPr="00C36B07">
      <w:rPr>
        <w:rStyle w:val="a8"/>
        <w:color w:val="808080"/>
        <w:sz w:val="20"/>
        <w:szCs w:val="20"/>
      </w:rPr>
      <w:fldChar w:fldCharType="separate"/>
    </w:r>
    <w:r w:rsidR="00D27AC0">
      <w:rPr>
        <w:rStyle w:val="a8"/>
        <w:noProof/>
        <w:color w:val="808080"/>
        <w:sz w:val="20"/>
        <w:szCs w:val="20"/>
      </w:rPr>
      <w:t>6</w:t>
    </w:r>
    <w:r w:rsidRPr="00C36B07">
      <w:rPr>
        <w:rStyle w:val="a8"/>
        <w:color w:val="808080"/>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337" w:rsidRPr="00972B63" w:rsidRDefault="00DF7337" w:rsidP="003D7658">
    <w:pPr>
      <w:pBdr>
        <w:top w:val="single" w:sz="4" w:space="1" w:color="808080"/>
      </w:pBdr>
      <w:jc w:val="center"/>
      <w:rPr>
        <w:color w:val="808080"/>
        <w:sz w:val="20"/>
        <w:szCs w:val="20"/>
      </w:rPr>
    </w:pPr>
    <w:r w:rsidRPr="00972B63">
      <w:rPr>
        <w:color w:val="808080"/>
        <w:sz w:val="20"/>
        <w:szCs w:val="20"/>
      </w:rPr>
      <w:t>No.</w:t>
    </w:r>
    <w:r w:rsidRPr="003821A1">
      <w:rPr>
        <w:color w:val="808080"/>
        <w:sz w:val="20"/>
        <w:szCs w:val="20"/>
      </w:rPr>
      <w:t xml:space="preserve"> 1</w:t>
    </w:r>
    <w:r w:rsidRPr="00972B63">
      <w:rPr>
        <w:color w:val="808080"/>
        <w:sz w:val="20"/>
        <w:szCs w:val="20"/>
      </w:rPr>
      <w:t xml:space="preserve">9 </w:t>
    </w:r>
    <w:proofErr w:type="spellStart"/>
    <w:r w:rsidRPr="00972B63">
      <w:rPr>
        <w:color w:val="808080"/>
        <w:sz w:val="20"/>
        <w:szCs w:val="20"/>
      </w:rPr>
      <w:t>Guang</w:t>
    </w:r>
    <w:proofErr w:type="spellEnd"/>
    <w:r w:rsidRPr="00972B63">
      <w:rPr>
        <w:color w:val="808080"/>
        <w:sz w:val="20"/>
        <w:szCs w:val="20"/>
      </w:rPr>
      <w:t xml:space="preserve"> Hua Lu, Chao Yang District,</w:t>
    </w:r>
    <w:r w:rsidRPr="00A82847">
      <w:rPr>
        <w:color w:val="808080"/>
        <w:sz w:val="20"/>
        <w:szCs w:val="20"/>
      </w:rPr>
      <w:t xml:space="preserve"> </w:t>
    </w:r>
    <w:smartTag w:uri="urn:schemas-microsoft-com:office:smarttags" w:element="City">
      <w:smartTag w:uri="urn:schemas-microsoft-com:office:smarttags" w:element="place">
        <w:r w:rsidRPr="00972B63">
          <w:rPr>
            <w:color w:val="808080"/>
            <w:sz w:val="20"/>
            <w:szCs w:val="20"/>
          </w:rPr>
          <w:t>Beijing</w:t>
        </w:r>
      </w:smartTag>
    </w:smartTag>
    <w:r>
      <w:rPr>
        <w:color w:val="808080"/>
        <w:sz w:val="20"/>
        <w:szCs w:val="20"/>
      </w:rPr>
      <w:t xml:space="preserve"> 100</w:t>
    </w:r>
    <w:r w:rsidRPr="003821A1">
      <w:rPr>
        <w:color w:val="808080"/>
        <w:sz w:val="20"/>
        <w:szCs w:val="20"/>
      </w:rPr>
      <w:t>60</w:t>
    </w:r>
    <w:r w:rsidRPr="00972B63">
      <w:rPr>
        <w:color w:val="808080"/>
        <w:sz w:val="20"/>
        <w:szCs w:val="20"/>
      </w:rPr>
      <w:t>0</w:t>
    </w:r>
    <w:r w:rsidRPr="00972B63">
      <w:rPr>
        <w:color w:val="808080"/>
        <w:sz w:val="20"/>
        <w:szCs w:val="20"/>
        <w:lang w:val="es-ES"/>
      </w:rPr>
      <w:t>, P.R.China</w:t>
    </w:r>
  </w:p>
  <w:p w:rsidR="00DF7337" w:rsidRPr="003821A1" w:rsidRDefault="00DF7337" w:rsidP="003D7658">
    <w:pPr>
      <w:pStyle w:val="a4"/>
      <w:pBdr>
        <w:top w:val="single" w:sz="4" w:space="1" w:color="808080"/>
      </w:pBdr>
      <w:jc w:val="center"/>
      <w:rPr>
        <w:color w:val="808080"/>
        <w:sz w:val="20"/>
        <w:szCs w:val="20"/>
      </w:rPr>
    </w:pPr>
    <w:proofErr w:type="gramStart"/>
    <w:r w:rsidRPr="00972B63">
      <w:rPr>
        <w:color w:val="808080"/>
        <w:sz w:val="20"/>
        <w:szCs w:val="20"/>
      </w:rPr>
      <w:t>Τηλ</w:t>
    </w:r>
    <w:r w:rsidRPr="00972B63">
      <w:rPr>
        <w:color w:val="808080"/>
        <w:sz w:val="20"/>
        <w:szCs w:val="20"/>
        <w:lang w:val="es-ES"/>
      </w:rPr>
      <w:t>.:</w:t>
    </w:r>
    <w:proofErr w:type="gramEnd"/>
    <w:r w:rsidRPr="00972B63">
      <w:rPr>
        <w:color w:val="808080"/>
        <w:sz w:val="20"/>
        <w:szCs w:val="20"/>
        <w:lang w:val="es-ES"/>
      </w:rPr>
      <w:t xml:space="preserve"> </w:t>
    </w:r>
    <w:r>
      <w:rPr>
        <w:color w:val="808080"/>
        <w:sz w:val="20"/>
        <w:szCs w:val="20"/>
      </w:rPr>
      <w:t xml:space="preserve">+86 (0)10 </w:t>
    </w:r>
    <w:r w:rsidRPr="003821A1">
      <w:rPr>
        <w:color w:val="808080"/>
        <w:sz w:val="20"/>
        <w:szCs w:val="20"/>
      </w:rPr>
      <w:t>8532 6718</w:t>
    </w:r>
    <w:r w:rsidRPr="00972B63">
      <w:rPr>
        <w:color w:val="808080"/>
        <w:sz w:val="20"/>
        <w:szCs w:val="20"/>
        <w:lang w:val="es-ES"/>
      </w:rPr>
      <w:t xml:space="preserve">, Fax: </w:t>
    </w:r>
    <w:r>
      <w:rPr>
        <w:color w:val="808080"/>
        <w:sz w:val="20"/>
        <w:szCs w:val="20"/>
      </w:rPr>
      <w:t xml:space="preserve">+86 (0)10 </w:t>
    </w:r>
    <w:r w:rsidRPr="003821A1">
      <w:rPr>
        <w:color w:val="808080"/>
        <w:sz w:val="20"/>
        <w:szCs w:val="20"/>
      </w:rPr>
      <w:t>8532 6738</w:t>
    </w:r>
  </w:p>
  <w:p w:rsidR="00DF7337" w:rsidRPr="00803E37" w:rsidRDefault="00DF7337" w:rsidP="003D7658">
    <w:pPr>
      <w:pStyle w:val="a4"/>
      <w:pBdr>
        <w:top w:val="single" w:sz="4" w:space="1" w:color="808080"/>
      </w:pBdr>
      <w:jc w:val="center"/>
      <w:rPr>
        <w:color w:val="808080"/>
        <w:sz w:val="20"/>
        <w:szCs w:val="20"/>
      </w:rPr>
    </w:pPr>
    <w:proofErr w:type="gramStart"/>
    <w:r w:rsidRPr="00972B63">
      <w:rPr>
        <w:color w:val="808080"/>
        <w:sz w:val="20"/>
        <w:szCs w:val="20"/>
        <w:lang w:val="fr-FR"/>
      </w:rPr>
      <w:t>e-mail</w:t>
    </w:r>
    <w:proofErr w:type="gramEnd"/>
    <w:r w:rsidRPr="00972B63">
      <w:rPr>
        <w:color w:val="808080"/>
        <w:sz w:val="20"/>
        <w:szCs w:val="20"/>
        <w:lang w:val="fr-FR"/>
      </w:rPr>
      <w:t xml:space="preserve">: </w:t>
    </w:r>
    <w:hyperlink r:id="rId1" w:history="1">
      <w:r w:rsidRPr="00972B63">
        <w:rPr>
          <w:rStyle w:val="-"/>
          <w:color w:val="808080"/>
          <w:sz w:val="20"/>
          <w:szCs w:val="20"/>
          <w:lang w:val="fr-FR"/>
        </w:rPr>
        <w:t>ecocom-beijing@mfa.gr</w:t>
      </w:r>
    </w:hyperlink>
    <w:r w:rsidRPr="00972B63">
      <w:rPr>
        <w:color w:val="808080"/>
        <w:sz w:val="20"/>
        <w:szCs w:val="20"/>
        <w:lang w:val="fr-FR"/>
      </w:rPr>
      <w:t>, http://www.agora.mfa.gr</w:t>
    </w:r>
    <w:r w:rsidRPr="00C10C90">
      <w:rPr>
        <w:color w:val="808080"/>
        <w:sz w:val="20"/>
        <w:szCs w:val="20"/>
      </w:rPr>
      <w:t>/</w:t>
    </w:r>
    <w:r>
      <w:rPr>
        <w:color w:val="808080"/>
        <w:sz w:val="20"/>
        <w:szCs w:val="20"/>
      </w:rPr>
      <w:t>cn89</w:t>
    </w:r>
  </w:p>
  <w:p w:rsidR="00DF7337" w:rsidRPr="003D7658" w:rsidRDefault="00DF7337" w:rsidP="00972B63">
    <w:pPr>
      <w:pStyle w:val="a4"/>
      <w:pBdr>
        <w:top w:val="single" w:sz="4" w:space="1" w:color="808080"/>
      </w:pBdr>
      <w:rPr>
        <w:color w:val="808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70A" w:rsidRDefault="00D7370A">
      <w:r>
        <w:separator/>
      </w:r>
    </w:p>
  </w:footnote>
  <w:footnote w:type="continuationSeparator" w:id="0">
    <w:p w:rsidR="00D7370A" w:rsidRDefault="00D73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337" w:rsidRDefault="00DF7337">
    <w:pPr>
      <w:pStyle w:val="a3"/>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A1B43"/>
    <w:multiLevelType w:val="hybridMultilevel"/>
    <w:tmpl w:val="322AEDDC"/>
    <w:lvl w:ilvl="0" w:tplc="04090013">
      <w:start w:val="1"/>
      <w:numFmt w:val="upp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A6B0604"/>
    <w:multiLevelType w:val="hybridMultilevel"/>
    <w:tmpl w:val="EA541B02"/>
    <w:lvl w:ilvl="0" w:tplc="67FC9BF0">
      <w:numFmt w:val="bullet"/>
      <w:lvlText w:val="-"/>
      <w:lvlJc w:val="left"/>
      <w:pPr>
        <w:tabs>
          <w:tab w:val="num" w:pos="396"/>
        </w:tabs>
        <w:ind w:left="39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C8683C"/>
    <w:multiLevelType w:val="hybridMultilevel"/>
    <w:tmpl w:val="D8501D84"/>
    <w:lvl w:ilvl="0" w:tplc="39BC50BE">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A50AA3"/>
    <w:multiLevelType w:val="hybridMultilevel"/>
    <w:tmpl w:val="43CA2BD2"/>
    <w:lvl w:ilvl="0" w:tplc="1E7A8E08">
      <w:start w:val="1"/>
      <w:numFmt w:val="decimal"/>
      <w:lvlText w:val="%1)"/>
      <w:lvlJc w:val="left"/>
      <w:pPr>
        <w:tabs>
          <w:tab w:val="num" w:pos="540"/>
        </w:tabs>
        <w:ind w:left="540" w:hanging="360"/>
      </w:pPr>
      <w:rPr>
        <w:rFonts w:hint="default"/>
        <w:sz w:val="22"/>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15:restartNumberingAfterBreak="0">
    <w:nsid w:val="797544DF"/>
    <w:multiLevelType w:val="hybridMultilevel"/>
    <w:tmpl w:val="D94CEED8"/>
    <w:lvl w:ilvl="0" w:tplc="0409000F">
      <w:start w:val="1"/>
      <w:numFmt w:val="decimal"/>
      <w:lvlText w:val="%1."/>
      <w:lvlJc w:val="left"/>
      <w:pPr>
        <w:tabs>
          <w:tab w:val="num" w:pos="1259"/>
        </w:tabs>
        <w:ind w:left="12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BA8"/>
    <w:rsid w:val="00022993"/>
    <w:rsid w:val="0004163C"/>
    <w:rsid w:val="00053EC3"/>
    <w:rsid w:val="000814CF"/>
    <w:rsid w:val="00097881"/>
    <w:rsid w:val="000A60DC"/>
    <w:rsid w:val="000B1057"/>
    <w:rsid w:val="000B4965"/>
    <w:rsid w:val="000B64F3"/>
    <w:rsid w:val="000C3576"/>
    <w:rsid w:val="000C71D9"/>
    <w:rsid w:val="000D0E7B"/>
    <w:rsid w:val="000D40E3"/>
    <w:rsid w:val="000E6199"/>
    <w:rsid w:val="000F43C8"/>
    <w:rsid w:val="001253E6"/>
    <w:rsid w:val="00126A79"/>
    <w:rsid w:val="00130BFD"/>
    <w:rsid w:val="00174701"/>
    <w:rsid w:val="00177537"/>
    <w:rsid w:val="00184DA0"/>
    <w:rsid w:val="00190A29"/>
    <w:rsid w:val="001917E5"/>
    <w:rsid w:val="0019631A"/>
    <w:rsid w:val="0019658E"/>
    <w:rsid w:val="001B0C74"/>
    <w:rsid w:val="001B5CE4"/>
    <w:rsid w:val="001F74B2"/>
    <w:rsid w:val="00213EC4"/>
    <w:rsid w:val="00230B54"/>
    <w:rsid w:val="00235967"/>
    <w:rsid w:val="00266E15"/>
    <w:rsid w:val="002820F2"/>
    <w:rsid w:val="002B1ECC"/>
    <w:rsid w:val="002D1A89"/>
    <w:rsid w:val="002E55BB"/>
    <w:rsid w:val="002F0073"/>
    <w:rsid w:val="002F14DD"/>
    <w:rsid w:val="0031269E"/>
    <w:rsid w:val="00313B51"/>
    <w:rsid w:val="00334097"/>
    <w:rsid w:val="00351758"/>
    <w:rsid w:val="003644C2"/>
    <w:rsid w:val="0038451F"/>
    <w:rsid w:val="003978C4"/>
    <w:rsid w:val="003A075B"/>
    <w:rsid w:val="003A36BB"/>
    <w:rsid w:val="003A4619"/>
    <w:rsid w:val="003B47F2"/>
    <w:rsid w:val="003C5720"/>
    <w:rsid w:val="003D7658"/>
    <w:rsid w:val="003F6A22"/>
    <w:rsid w:val="00414F13"/>
    <w:rsid w:val="00423A26"/>
    <w:rsid w:val="00425B05"/>
    <w:rsid w:val="00425FFC"/>
    <w:rsid w:val="00444435"/>
    <w:rsid w:val="00476982"/>
    <w:rsid w:val="004829ED"/>
    <w:rsid w:val="004B5C43"/>
    <w:rsid w:val="005159AE"/>
    <w:rsid w:val="00526510"/>
    <w:rsid w:val="00557D33"/>
    <w:rsid w:val="005673BD"/>
    <w:rsid w:val="00571CF2"/>
    <w:rsid w:val="005738DD"/>
    <w:rsid w:val="0057468A"/>
    <w:rsid w:val="00587C3F"/>
    <w:rsid w:val="005A3C23"/>
    <w:rsid w:val="005A52C3"/>
    <w:rsid w:val="005C75C5"/>
    <w:rsid w:val="005D010C"/>
    <w:rsid w:val="005D015D"/>
    <w:rsid w:val="005D4A92"/>
    <w:rsid w:val="005F750B"/>
    <w:rsid w:val="006161DD"/>
    <w:rsid w:val="00617EC1"/>
    <w:rsid w:val="00626DC9"/>
    <w:rsid w:val="006312AC"/>
    <w:rsid w:val="00633C7F"/>
    <w:rsid w:val="0064796D"/>
    <w:rsid w:val="0065403B"/>
    <w:rsid w:val="006570EA"/>
    <w:rsid w:val="00671B96"/>
    <w:rsid w:val="00685750"/>
    <w:rsid w:val="00696577"/>
    <w:rsid w:val="006C58ED"/>
    <w:rsid w:val="006F5D7B"/>
    <w:rsid w:val="00746125"/>
    <w:rsid w:val="00761860"/>
    <w:rsid w:val="0078421F"/>
    <w:rsid w:val="00795532"/>
    <w:rsid w:val="007C1174"/>
    <w:rsid w:val="007C25CE"/>
    <w:rsid w:val="007E117F"/>
    <w:rsid w:val="007F2913"/>
    <w:rsid w:val="00800414"/>
    <w:rsid w:val="00803E37"/>
    <w:rsid w:val="00816333"/>
    <w:rsid w:val="00817300"/>
    <w:rsid w:val="00820FA7"/>
    <w:rsid w:val="00825BA8"/>
    <w:rsid w:val="00864FA2"/>
    <w:rsid w:val="0087256C"/>
    <w:rsid w:val="008B10F9"/>
    <w:rsid w:val="008B6985"/>
    <w:rsid w:val="008C02B3"/>
    <w:rsid w:val="008C7BAF"/>
    <w:rsid w:val="009005E3"/>
    <w:rsid w:val="009079DC"/>
    <w:rsid w:val="0092694A"/>
    <w:rsid w:val="0093733E"/>
    <w:rsid w:val="00937B31"/>
    <w:rsid w:val="00950345"/>
    <w:rsid w:val="00972B63"/>
    <w:rsid w:val="009D6901"/>
    <w:rsid w:val="00A118D2"/>
    <w:rsid w:val="00A16E38"/>
    <w:rsid w:val="00A23964"/>
    <w:rsid w:val="00A24DD7"/>
    <w:rsid w:val="00A42D8B"/>
    <w:rsid w:val="00A54DB2"/>
    <w:rsid w:val="00A60798"/>
    <w:rsid w:val="00A72EE5"/>
    <w:rsid w:val="00A82847"/>
    <w:rsid w:val="00A83F95"/>
    <w:rsid w:val="00A9277B"/>
    <w:rsid w:val="00A94CC9"/>
    <w:rsid w:val="00AB0169"/>
    <w:rsid w:val="00AB58FD"/>
    <w:rsid w:val="00B00B81"/>
    <w:rsid w:val="00B24115"/>
    <w:rsid w:val="00B27934"/>
    <w:rsid w:val="00B51F4E"/>
    <w:rsid w:val="00B55580"/>
    <w:rsid w:val="00B7687E"/>
    <w:rsid w:val="00B905A9"/>
    <w:rsid w:val="00BB0EE3"/>
    <w:rsid w:val="00BB2FC8"/>
    <w:rsid w:val="00BB3CB5"/>
    <w:rsid w:val="00BB4167"/>
    <w:rsid w:val="00BD79CD"/>
    <w:rsid w:val="00BE2358"/>
    <w:rsid w:val="00BF1886"/>
    <w:rsid w:val="00BF4FCE"/>
    <w:rsid w:val="00C02227"/>
    <w:rsid w:val="00C029BC"/>
    <w:rsid w:val="00C05EBA"/>
    <w:rsid w:val="00C10C90"/>
    <w:rsid w:val="00C3354D"/>
    <w:rsid w:val="00C36B07"/>
    <w:rsid w:val="00C554E9"/>
    <w:rsid w:val="00C6397B"/>
    <w:rsid w:val="00C71F3E"/>
    <w:rsid w:val="00CA32F3"/>
    <w:rsid w:val="00CC45A1"/>
    <w:rsid w:val="00CC5826"/>
    <w:rsid w:val="00CD22F1"/>
    <w:rsid w:val="00CD74F1"/>
    <w:rsid w:val="00CE2D9E"/>
    <w:rsid w:val="00D04160"/>
    <w:rsid w:val="00D17438"/>
    <w:rsid w:val="00D23032"/>
    <w:rsid w:val="00D26F39"/>
    <w:rsid w:val="00D27AC0"/>
    <w:rsid w:val="00D31771"/>
    <w:rsid w:val="00D7370A"/>
    <w:rsid w:val="00D83907"/>
    <w:rsid w:val="00DD2448"/>
    <w:rsid w:val="00DD4019"/>
    <w:rsid w:val="00DE327F"/>
    <w:rsid w:val="00DF1197"/>
    <w:rsid w:val="00DF4D36"/>
    <w:rsid w:val="00DF7337"/>
    <w:rsid w:val="00E22EAD"/>
    <w:rsid w:val="00E306DA"/>
    <w:rsid w:val="00E44102"/>
    <w:rsid w:val="00E45E2E"/>
    <w:rsid w:val="00E51808"/>
    <w:rsid w:val="00EC719F"/>
    <w:rsid w:val="00ED16E8"/>
    <w:rsid w:val="00EE2CF7"/>
    <w:rsid w:val="00F01BBA"/>
    <w:rsid w:val="00F17A13"/>
    <w:rsid w:val="00F203A2"/>
    <w:rsid w:val="00F42FE6"/>
    <w:rsid w:val="00F45C11"/>
    <w:rsid w:val="00F51FF0"/>
    <w:rsid w:val="00F55FD2"/>
    <w:rsid w:val="00F75897"/>
    <w:rsid w:val="00F956E7"/>
    <w:rsid w:val="00FA0FA9"/>
    <w:rsid w:val="00FA2C73"/>
    <w:rsid w:val="00FA4543"/>
    <w:rsid w:val="00FC6949"/>
    <w:rsid w:val="00FD228F"/>
    <w:rsid w:val="00FD4191"/>
    <w:rsid w:val="00FE319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15:chartTrackingRefBased/>
  <w15:docId w15:val="{1143B086-2BDE-4937-A484-4F937263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en-US" w:eastAsia="en-US"/>
    </w:rPr>
  </w:style>
  <w:style w:type="paragraph" w:styleId="1">
    <w:name w:val="heading 1"/>
    <w:basedOn w:val="a"/>
    <w:next w:val="a"/>
    <w:qFormat/>
    <w:pPr>
      <w:keepNext/>
      <w:jc w:val="both"/>
      <w:outlineLvl w:val="0"/>
    </w:pPr>
    <w:rPr>
      <w:b/>
      <w:bCs/>
      <w:u w:val="single"/>
      <w:lang w:val="el-GR"/>
    </w:rPr>
  </w:style>
  <w:style w:type="paragraph" w:styleId="2">
    <w:name w:val="heading 2"/>
    <w:basedOn w:val="a"/>
    <w:next w:val="a"/>
    <w:qFormat/>
    <w:pPr>
      <w:keepNext/>
      <w:jc w:val="both"/>
      <w:outlineLvl w:val="1"/>
    </w:pPr>
    <w:rPr>
      <w:i/>
      <w:iCs/>
      <w:lang w:val="el-GR"/>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320"/>
        <w:tab w:val="right" w:pos="8640"/>
      </w:tabs>
    </w:pPr>
  </w:style>
  <w:style w:type="paragraph" w:styleId="a4">
    <w:name w:val="footer"/>
    <w:basedOn w:val="a"/>
    <w:pPr>
      <w:tabs>
        <w:tab w:val="center" w:pos="4320"/>
        <w:tab w:val="right" w:pos="8640"/>
      </w:tabs>
    </w:pPr>
  </w:style>
  <w:style w:type="paragraph" w:styleId="a5">
    <w:name w:val="Signature"/>
    <w:basedOn w:val="a"/>
    <w:pPr>
      <w:ind w:left="4320"/>
    </w:pPr>
    <w:rPr>
      <w:lang w:val="en-GB" w:eastAsia="zh-CN"/>
    </w:rPr>
  </w:style>
  <w:style w:type="paragraph" w:styleId="a6">
    <w:name w:val="Body Text"/>
    <w:basedOn w:val="a"/>
    <w:pPr>
      <w:jc w:val="both"/>
    </w:pPr>
  </w:style>
  <w:style w:type="paragraph" w:styleId="a7">
    <w:name w:val="Balloon Text"/>
    <w:basedOn w:val="a"/>
    <w:semiHidden/>
    <w:rsid w:val="00423A26"/>
    <w:rPr>
      <w:rFonts w:ascii="Tahoma" w:hAnsi="Tahoma" w:cs="Tahoma"/>
      <w:sz w:val="16"/>
      <w:szCs w:val="16"/>
    </w:rPr>
  </w:style>
  <w:style w:type="character" w:styleId="-">
    <w:name w:val="Hyperlink"/>
    <w:basedOn w:val="a0"/>
    <w:rsid w:val="00A72EE5"/>
    <w:rPr>
      <w:color w:val="0000FF"/>
      <w:u w:val="single"/>
    </w:rPr>
  </w:style>
  <w:style w:type="character" w:styleId="a8">
    <w:name w:val="page number"/>
    <w:basedOn w:val="a0"/>
    <w:rsid w:val="00A72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88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mailto:ecocom-beijing@mfa.g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208\Application%20Data\Microsoft\Templates\letter%20gr.dot"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letter gr.dot</Template>
  <TotalTime>3</TotalTime>
  <Pages>6</Pages>
  <Words>1038</Words>
  <Characters>6149</Characters>
  <Application>Microsoft Office Word</Application>
  <DocSecurity>0</DocSecurity>
  <Lines>51</Lines>
  <Paragraphs>14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Πεκίνο,</vt:lpstr>
      <vt:lpstr>Πεκίνο,</vt:lpstr>
    </vt:vector>
  </TitlesOfParts>
  <Company>Dell</Company>
  <LinksUpToDate>false</LinksUpToDate>
  <CharactersWithSpaces>7173</CharactersWithSpaces>
  <SharedDoc>false</SharedDoc>
  <HLinks>
    <vt:vector size="36" baseType="variant">
      <vt:variant>
        <vt:i4>4194407</vt:i4>
      </vt:variant>
      <vt:variant>
        <vt:i4>12</vt:i4>
      </vt:variant>
      <vt:variant>
        <vt:i4>0</vt:i4>
      </vt:variant>
      <vt:variant>
        <vt:i4>5</vt:i4>
      </vt:variant>
      <vt:variant>
        <vt:lpwstr>mailto:info@acci.gr</vt:lpwstr>
      </vt:variant>
      <vt:variant>
        <vt:lpwstr/>
      </vt:variant>
      <vt:variant>
        <vt:i4>6881363</vt:i4>
      </vt:variant>
      <vt:variant>
        <vt:i4>9</vt:i4>
      </vt:variant>
      <vt:variant>
        <vt:i4>0</vt:i4>
      </vt:variant>
      <vt:variant>
        <vt:i4>5</vt:i4>
      </vt:variant>
      <vt:variant>
        <vt:lpwstr>http://www.crete-exporters.com/'mailto:info@crete-exporters.com/'</vt:lpwstr>
      </vt:variant>
      <vt:variant>
        <vt:lpwstr/>
      </vt:variant>
      <vt:variant>
        <vt:i4>4849760</vt:i4>
      </vt:variant>
      <vt:variant>
        <vt:i4>6</vt:i4>
      </vt:variant>
      <vt:variant>
        <vt:i4>0</vt:i4>
      </vt:variant>
      <vt:variant>
        <vt:i4>5</vt:i4>
      </vt:variant>
      <vt:variant>
        <vt:lpwstr>mailto:info@seve.gr</vt:lpwstr>
      </vt:variant>
      <vt:variant>
        <vt:lpwstr/>
      </vt:variant>
      <vt:variant>
        <vt:i4>4456560</vt:i4>
      </vt:variant>
      <vt:variant>
        <vt:i4>3</vt:i4>
      </vt:variant>
      <vt:variant>
        <vt:i4>0</vt:i4>
      </vt:variant>
      <vt:variant>
        <vt:i4>5</vt:i4>
      </vt:variant>
      <vt:variant>
        <vt:lpwstr>mailto:pse@otenet.gr</vt:lpwstr>
      </vt:variant>
      <vt:variant>
        <vt:lpwstr/>
      </vt:variant>
      <vt:variant>
        <vt:i4>4522085</vt:i4>
      </vt:variant>
      <vt:variant>
        <vt:i4>0</vt:i4>
      </vt:variant>
      <vt:variant>
        <vt:i4>0</vt:i4>
      </vt:variant>
      <vt:variant>
        <vt:i4>5</vt:i4>
      </vt:variant>
      <vt:variant>
        <vt:lpwstr>mailto:fgmgen@otenet.gr</vt:lpwstr>
      </vt:variant>
      <vt:variant>
        <vt:lpwstr/>
      </vt:variant>
      <vt:variant>
        <vt:i4>3211337</vt:i4>
      </vt:variant>
      <vt:variant>
        <vt:i4>5</vt:i4>
      </vt:variant>
      <vt:variant>
        <vt:i4>0</vt:i4>
      </vt:variant>
      <vt:variant>
        <vt:i4>5</vt:i4>
      </vt:variant>
      <vt:variant>
        <vt:lpwstr>mailto:ecocom-beijing@mfa.gr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Πεκίνο,</dc:title>
  <dc:subject/>
  <dc:creator>user208</dc:creator>
  <cp:keywords/>
  <dc:description/>
  <cp:lastModifiedBy>Νατάσα Γιαλόγλου</cp:lastModifiedBy>
  <cp:revision>3</cp:revision>
  <cp:lastPrinted>2016-02-22T16:23:00Z</cp:lastPrinted>
  <dcterms:created xsi:type="dcterms:W3CDTF">2016-03-04T09:11:00Z</dcterms:created>
  <dcterms:modified xsi:type="dcterms:W3CDTF">2016-03-04T09:13:00Z</dcterms:modified>
</cp:coreProperties>
</file>